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50" w:rsidRPr="00B47C78" w:rsidRDefault="003C0450" w:rsidP="003C0450">
      <w:pPr>
        <w:widowControl w:val="0"/>
        <w:autoSpaceDE w:val="0"/>
        <w:autoSpaceDN w:val="0"/>
        <w:adjustRightInd w:val="0"/>
        <w:spacing w:after="0" w:line="240" w:lineRule="auto"/>
        <w:jc w:val="center"/>
        <w:rPr>
          <w:rFonts w:ascii="Times New Roman" w:hAnsi="Times New Roman" w:cs="Times New Roman"/>
        </w:rPr>
      </w:pPr>
      <w:bookmarkStart w:id="0" w:name="_GoBack"/>
      <w:bookmarkEnd w:id="0"/>
      <w:r w:rsidRPr="00B47C78">
        <w:rPr>
          <w:rFonts w:ascii="Times New Roman" w:hAnsi="Times New Roman" w:cs="Times New Roman"/>
          <w:b/>
          <w:bCs/>
        </w:rPr>
        <w:t>Syllabus for course</w:t>
      </w:r>
    </w:p>
    <w:p w:rsidR="003C0450" w:rsidRPr="00B47C78" w:rsidRDefault="003C0450" w:rsidP="003C0450">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b/>
          <w:bCs/>
        </w:rPr>
        <w:t xml:space="preserve">HUMAN RESOURCES MANAGEMENT IN INTERNATIONAL CONTEXT </w:t>
      </w:r>
      <w:r w:rsidRPr="00B47C78">
        <w:rPr>
          <w:rFonts w:ascii="Times New Roman" w:hAnsi="Times New Roman" w:cs="Times New Roman"/>
          <w:b/>
          <w:bCs/>
        </w:rPr>
        <w:noBreakHyphen/>
        <w:t xml:space="preserve"> IN ENGLISH</w:t>
      </w:r>
    </w:p>
    <w:p w:rsidR="003C0450" w:rsidRPr="00B47C78" w:rsidRDefault="003C0450" w:rsidP="003C0450">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br/>
      </w:r>
    </w:p>
    <w:tbl>
      <w:tblPr>
        <w:tblW w:w="9210" w:type="dxa"/>
        <w:tblInd w:w="60" w:type="dxa"/>
        <w:tblLayout w:type="fixed"/>
        <w:tblCellMar>
          <w:left w:w="60" w:type="dxa"/>
          <w:right w:w="60" w:type="dxa"/>
        </w:tblCellMar>
        <w:tblLook w:val="0000" w:firstRow="0" w:lastRow="0" w:firstColumn="0" w:lastColumn="0" w:noHBand="0" w:noVBand="0"/>
      </w:tblPr>
      <w:tblGrid>
        <w:gridCol w:w="4715"/>
        <w:gridCol w:w="4495"/>
      </w:tblGrid>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Course code: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2OPQxx</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Course title in language of instruction: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xml:space="preserve">Human Resources Management in International Context </w:t>
            </w:r>
            <w:r w:rsidRPr="00B47C78">
              <w:rPr>
                <w:rFonts w:ascii="Times New Roman" w:hAnsi="Times New Roman" w:cs="Times New Roman"/>
              </w:rPr>
              <w:noBreakHyphen/>
              <w:t xml:space="preserve"> in English</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Course title in Czech: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roofErr w:type="spellStart"/>
            <w:r w:rsidRPr="00B47C78">
              <w:rPr>
                <w:rFonts w:ascii="Times New Roman" w:hAnsi="Times New Roman" w:cs="Times New Roman"/>
              </w:rPr>
              <w:t>Řízení</w:t>
            </w:r>
            <w:proofErr w:type="spellEnd"/>
            <w:r w:rsidRPr="00B47C78">
              <w:rPr>
                <w:rFonts w:ascii="Times New Roman" w:hAnsi="Times New Roman" w:cs="Times New Roman"/>
              </w:rPr>
              <w:t xml:space="preserve"> </w:t>
            </w:r>
            <w:proofErr w:type="spellStart"/>
            <w:r w:rsidRPr="00B47C78">
              <w:rPr>
                <w:rFonts w:ascii="Times New Roman" w:hAnsi="Times New Roman" w:cs="Times New Roman"/>
              </w:rPr>
              <w:t>lidských</w:t>
            </w:r>
            <w:proofErr w:type="spellEnd"/>
            <w:r w:rsidRPr="00B47C78">
              <w:rPr>
                <w:rFonts w:ascii="Times New Roman" w:hAnsi="Times New Roman" w:cs="Times New Roman"/>
              </w:rPr>
              <w:t xml:space="preserve"> </w:t>
            </w:r>
            <w:proofErr w:type="spellStart"/>
            <w:r w:rsidRPr="00B47C78">
              <w:rPr>
                <w:rFonts w:ascii="Times New Roman" w:hAnsi="Times New Roman" w:cs="Times New Roman"/>
              </w:rPr>
              <w:t>zdrojů</w:t>
            </w:r>
            <w:proofErr w:type="spellEnd"/>
            <w:r w:rsidRPr="00B47C78">
              <w:rPr>
                <w:rFonts w:ascii="Times New Roman" w:hAnsi="Times New Roman" w:cs="Times New Roman"/>
              </w:rPr>
              <w:t xml:space="preserve"> v </w:t>
            </w:r>
            <w:proofErr w:type="spellStart"/>
            <w:r w:rsidRPr="00B47C78">
              <w:rPr>
                <w:rFonts w:ascii="Times New Roman" w:hAnsi="Times New Roman" w:cs="Times New Roman"/>
              </w:rPr>
              <w:t>mezinárodním</w:t>
            </w:r>
            <w:proofErr w:type="spellEnd"/>
            <w:r w:rsidRPr="00B47C78">
              <w:rPr>
                <w:rFonts w:ascii="Times New Roman" w:hAnsi="Times New Roman" w:cs="Times New Roman"/>
              </w:rPr>
              <w:t xml:space="preserve"> </w:t>
            </w:r>
            <w:proofErr w:type="spellStart"/>
            <w:r w:rsidRPr="00B47C78">
              <w:rPr>
                <w:rFonts w:ascii="Times New Roman" w:hAnsi="Times New Roman" w:cs="Times New Roman"/>
              </w:rPr>
              <w:t>kontextu</w:t>
            </w:r>
            <w:proofErr w:type="spellEnd"/>
            <w:r w:rsidRPr="00B47C78">
              <w:rPr>
                <w:rFonts w:ascii="Times New Roman" w:hAnsi="Times New Roman" w:cs="Times New Roman"/>
              </w:rPr>
              <w:t xml:space="preserve"> </w:t>
            </w:r>
            <w:r w:rsidRPr="00B47C78">
              <w:rPr>
                <w:rFonts w:ascii="Times New Roman" w:hAnsi="Times New Roman" w:cs="Times New Roman"/>
              </w:rPr>
              <w:noBreakHyphen/>
              <w:t xml:space="preserve"> </w:t>
            </w:r>
            <w:proofErr w:type="spellStart"/>
            <w:r w:rsidRPr="00B47C78">
              <w:rPr>
                <w:rFonts w:ascii="Times New Roman" w:hAnsi="Times New Roman" w:cs="Times New Roman"/>
              </w:rPr>
              <w:t>anglicky</w:t>
            </w:r>
            <w:proofErr w:type="spellEnd"/>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Course title in English: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xml:space="preserve">Human Resources Management in International Context </w:t>
            </w:r>
            <w:r w:rsidRPr="00B47C78">
              <w:rPr>
                <w:rFonts w:ascii="Times New Roman" w:hAnsi="Times New Roman" w:cs="Times New Roman"/>
              </w:rPr>
              <w:noBreakHyphen/>
              <w:t xml:space="preserve"> in English</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Number of ECTS credits allocated: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7</w:t>
            </w:r>
            <w:r w:rsidRPr="00B47C78">
              <w:rPr>
                <w:rFonts w:ascii="Times New Roman" w:hAnsi="Times New Roman" w:cs="Times New Roman"/>
              </w:rPr>
              <w:t> (1 ECTS credit = 26 hours of workload)</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Mode of delivery: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face</w:t>
            </w:r>
            <w:r w:rsidRPr="00B47C78">
              <w:rPr>
                <w:rFonts w:ascii="Times New Roman" w:hAnsi="Times New Roman" w:cs="Times New Roman"/>
              </w:rPr>
              <w:noBreakHyphen/>
              <w:t>to</w:t>
            </w:r>
            <w:r w:rsidRPr="00B47C78">
              <w:rPr>
                <w:rFonts w:ascii="Times New Roman" w:hAnsi="Times New Roman" w:cs="Times New Roman"/>
              </w:rPr>
              <w:noBreakHyphen/>
              <w:t xml:space="preserve">face; 2/2  (hours of lectures per week / hours of seminars per week) as </w:t>
            </w:r>
            <w:proofErr w:type="spellStart"/>
            <w:r w:rsidRPr="00B47C78">
              <w:rPr>
                <w:rFonts w:ascii="Times New Roman" w:hAnsi="Times New Roman" w:cs="Times New Roman"/>
              </w:rPr>
              <w:t>semestral</w:t>
            </w:r>
            <w:proofErr w:type="spellEnd"/>
            <w:r w:rsidRPr="00B47C78">
              <w:rPr>
                <w:rFonts w:ascii="Times New Roman" w:hAnsi="Times New Roman" w:cs="Times New Roman"/>
              </w:rPr>
              <w:t xml:space="preserve"> course</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Mode of completion: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graded course</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Language of instruction: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English</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Level of course and year of study: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Undergraduate</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Semester: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SUMMER 2017</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Name of lecturer(s):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Chad R. Durham, MBA, PhD Candidate (examiner, instructor, lecturer</w:t>
            </w:r>
            <w:proofErr w:type="gramStart"/>
            <w:r w:rsidRPr="00B47C78">
              <w:rPr>
                <w:rFonts w:ascii="Times New Roman" w:hAnsi="Times New Roman" w:cs="Times New Roman"/>
              </w:rPr>
              <w:t>)</w:t>
            </w:r>
            <w:proofErr w:type="gramEnd"/>
            <w:r w:rsidRPr="00B47C78">
              <w:rPr>
                <w:rFonts w:ascii="Times New Roman" w:hAnsi="Times New Roman" w:cs="Times New Roman"/>
              </w:rPr>
              <w:br/>
              <w:t xml:space="preserve">prof. </w:t>
            </w:r>
            <w:proofErr w:type="spellStart"/>
            <w:r w:rsidRPr="00B47C78">
              <w:rPr>
                <w:rFonts w:ascii="Times New Roman" w:hAnsi="Times New Roman" w:cs="Times New Roman"/>
              </w:rPr>
              <w:t>Ing</w:t>
            </w:r>
            <w:proofErr w:type="spellEnd"/>
            <w:r w:rsidRPr="00B47C78">
              <w:rPr>
                <w:rFonts w:ascii="Times New Roman" w:hAnsi="Times New Roman" w:cs="Times New Roman"/>
              </w:rPr>
              <w:t xml:space="preserve">. Dana </w:t>
            </w:r>
            <w:proofErr w:type="spellStart"/>
            <w:r w:rsidRPr="00B47C78">
              <w:rPr>
                <w:rFonts w:ascii="Times New Roman" w:hAnsi="Times New Roman" w:cs="Times New Roman"/>
              </w:rPr>
              <w:t>Zadražilová</w:t>
            </w:r>
            <w:proofErr w:type="spellEnd"/>
            <w:r w:rsidRPr="00B47C78">
              <w:rPr>
                <w:rFonts w:ascii="Times New Roman" w:hAnsi="Times New Roman" w:cs="Times New Roman"/>
              </w:rPr>
              <w:t xml:space="preserve">, </w:t>
            </w:r>
            <w:proofErr w:type="spellStart"/>
            <w:r w:rsidRPr="00B47C78">
              <w:rPr>
                <w:rFonts w:ascii="Times New Roman" w:hAnsi="Times New Roman" w:cs="Times New Roman"/>
              </w:rPr>
              <w:t>CSc</w:t>
            </w:r>
            <w:proofErr w:type="spellEnd"/>
            <w:r w:rsidRPr="00B47C78">
              <w:rPr>
                <w:rFonts w:ascii="Times New Roman" w:hAnsi="Times New Roman" w:cs="Times New Roman"/>
              </w:rPr>
              <w:t>. (examiner, instructor, lecturer, supervisor)</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Prerequisites and co</w:t>
            </w:r>
            <w:r w:rsidRPr="00B47C78">
              <w:rPr>
                <w:rFonts w:ascii="Times New Roman" w:hAnsi="Times New Roman" w:cs="Times New Roman"/>
                <w:b/>
                <w:bCs/>
              </w:rPr>
              <w:noBreakHyphen/>
              <w:t xml:space="preserve">requisites: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none</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Recommended optional </w:t>
            </w:r>
            <w:proofErr w:type="spellStart"/>
            <w:r w:rsidRPr="00B47C78">
              <w:rPr>
                <w:rFonts w:ascii="Times New Roman" w:hAnsi="Times New Roman" w:cs="Times New Roman"/>
                <w:b/>
                <w:bCs/>
              </w:rPr>
              <w:t>programme</w:t>
            </w:r>
            <w:proofErr w:type="spellEnd"/>
            <w:r w:rsidRPr="00B47C78">
              <w:rPr>
                <w:rFonts w:ascii="Times New Roman" w:hAnsi="Times New Roman" w:cs="Times New Roman"/>
                <w:b/>
                <w:bCs/>
              </w:rPr>
              <w:t xml:space="preserve"> components: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none</w:t>
            </w:r>
          </w:p>
        </w:tc>
      </w:tr>
      <w:tr w:rsidR="003C0450" w:rsidRPr="00B47C78" w:rsidTr="008E43D1">
        <w:tc>
          <w:tcPr>
            <w:tcW w:w="471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Work placement: </w:t>
            </w:r>
          </w:p>
        </w:tc>
        <w:tc>
          <w:tcPr>
            <w:tcW w:w="4495" w:type="dxa"/>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none</w:t>
            </w:r>
          </w:p>
        </w:tc>
      </w:tr>
      <w:tr w:rsidR="003C0450" w:rsidRPr="00B47C78" w:rsidTr="008E43D1">
        <w:tc>
          <w:tcPr>
            <w:tcW w:w="9210" w:type="dxa"/>
            <w:gridSpan w:val="2"/>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w:t>
            </w:r>
          </w:p>
        </w:tc>
      </w:tr>
      <w:tr w:rsidR="003C0450" w:rsidRPr="00B47C78" w:rsidTr="008E43D1">
        <w:tc>
          <w:tcPr>
            <w:tcW w:w="9210" w:type="dxa"/>
            <w:gridSpan w:val="2"/>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Aims of the course: </w:t>
            </w:r>
          </w:p>
        </w:tc>
      </w:tr>
    </w:tbl>
    <w:p w:rsidR="003C0450" w:rsidRPr="00B47C78" w:rsidRDefault="003C0450" w:rsidP="003C0450">
      <w:pPr>
        <w:jc w:val="both"/>
        <w:rPr>
          <w:rFonts w:ascii="Times New Roman" w:hAnsi="Times New Roman" w:cs="Times New Roman"/>
        </w:rPr>
      </w:pPr>
      <w:r w:rsidRPr="00B47C78">
        <w:rPr>
          <w:rFonts w:ascii="Times New Roman" w:hAnsi="Times New Roman" w:cs="Times New Roman"/>
        </w:rPr>
        <w:t xml:space="preserve">This course intends to provide a critical and analytical perspective on organizations and organizational management in relation to the importance and development of Human Resource Management in the international marketplace. The course will focus on a managerial view in a global business environment aimed at understanding the environment, creating and sustaining a competitive advantage through integrated strategies involving Human Resource Management. The course will be centered </w:t>
      </w:r>
      <w:proofErr w:type="gramStart"/>
      <w:r w:rsidRPr="00B47C78">
        <w:rPr>
          <w:rFonts w:ascii="Times New Roman" w:hAnsi="Times New Roman" w:cs="Times New Roman"/>
        </w:rPr>
        <w:t>around</w:t>
      </w:r>
      <w:proofErr w:type="gramEnd"/>
      <w:r w:rsidRPr="00B47C78">
        <w:rPr>
          <w:rFonts w:ascii="Times New Roman" w:hAnsi="Times New Roman" w:cs="Times New Roman"/>
        </w:rPr>
        <w:t xml:space="preserve"> organizational management theories and integrated development of Human Resource Strategies throughout organizational departments, by exploring theories and concepts and applying them to current and trending business situations, using case studies, referring to experts in the field and application based assessments.   </w:t>
      </w:r>
    </w:p>
    <w:p w:rsidR="003C0450" w:rsidRPr="00B47C78" w:rsidRDefault="003C0450" w:rsidP="003C0450">
      <w:pPr>
        <w:rPr>
          <w:rFonts w:ascii="Times New Roman" w:hAnsi="Times New Roman" w:cs="Times New Roman"/>
          <w:b/>
        </w:rPr>
      </w:pPr>
      <w:r w:rsidRPr="00B47C78">
        <w:rPr>
          <w:rFonts w:ascii="Times New Roman" w:hAnsi="Times New Roman" w:cs="Times New Roman"/>
          <w:b/>
        </w:rPr>
        <w:t xml:space="preserve">Learning outcomes and competences: </w:t>
      </w:r>
    </w:p>
    <w:p w:rsidR="003C0450" w:rsidRPr="00B47C78" w:rsidRDefault="003C0450" w:rsidP="003C0450">
      <w:pPr>
        <w:rPr>
          <w:rFonts w:ascii="Times New Roman" w:hAnsi="Times New Roman" w:cs="Times New Roman"/>
        </w:rPr>
      </w:pPr>
      <w:r w:rsidRPr="00B47C78">
        <w:rPr>
          <w:rFonts w:ascii="Times New Roman" w:hAnsi="Times New Roman" w:cs="Times New Roman"/>
        </w:rPr>
        <w:t>At the conclusion of this course students will be able to:</w:t>
      </w:r>
    </w:p>
    <w:p w:rsidR="003C0450" w:rsidRPr="00B47C78" w:rsidRDefault="003C0450" w:rsidP="00B47C78">
      <w:pPr>
        <w:pStyle w:val="ListParagraph"/>
        <w:numPr>
          <w:ilvl w:val="0"/>
          <w:numId w:val="27"/>
        </w:numPr>
        <w:rPr>
          <w:rFonts w:ascii="Times New Roman" w:hAnsi="Times New Roman" w:cs="Times New Roman"/>
        </w:rPr>
      </w:pPr>
      <w:r w:rsidRPr="00B47C78">
        <w:rPr>
          <w:rFonts w:ascii="Times New Roman" w:hAnsi="Times New Roman" w:cs="Times New Roman"/>
        </w:rPr>
        <w:t>Understand the importance of HRM in the creation and development in international business strategy</w:t>
      </w:r>
    </w:p>
    <w:p w:rsidR="003C0450" w:rsidRPr="00B47C78" w:rsidRDefault="003C0450" w:rsidP="00B47C78">
      <w:pPr>
        <w:pStyle w:val="ListParagraph"/>
        <w:numPr>
          <w:ilvl w:val="0"/>
          <w:numId w:val="27"/>
        </w:numPr>
        <w:rPr>
          <w:rFonts w:ascii="Times New Roman" w:hAnsi="Times New Roman" w:cs="Times New Roman"/>
        </w:rPr>
      </w:pPr>
      <w:r w:rsidRPr="00B47C78">
        <w:rPr>
          <w:rFonts w:ascii="Times New Roman" w:hAnsi="Times New Roman" w:cs="Times New Roman"/>
        </w:rPr>
        <w:t xml:space="preserve">Critically </w:t>
      </w:r>
      <w:r w:rsidR="00B47C78" w:rsidRPr="00B47C78">
        <w:rPr>
          <w:rFonts w:ascii="Times New Roman" w:hAnsi="Times New Roman" w:cs="Times New Roman"/>
        </w:rPr>
        <w:t>analyze</w:t>
      </w:r>
      <w:r w:rsidRPr="00B47C78">
        <w:rPr>
          <w:rFonts w:ascii="Times New Roman" w:hAnsi="Times New Roman" w:cs="Times New Roman"/>
        </w:rPr>
        <w:t xml:space="preserve"> the role or HRM in organizations and HRM’s strategic role </w:t>
      </w:r>
    </w:p>
    <w:p w:rsidR="003C0450" w:rsidRPr="00B47C78" w:rsidRDefault="003C0450" w:rsidP="00B47C78">
      <w:pPr>
        <w:pStyle w:val="ListParagraph"/>
        <w:numPr>
          <w:ilvl w:val="0"/>
          <w:numId w:val="27"/>
        </w:numPr>
        <w:rPr>
          <w:rFonts w:ascii="Times New Roman" w:hAnsi="Times New Roman" w:cs="Times New Roman"/>
        </w:rPr>
      </w:pPr>
      <w:r w:rsidRPr="00B47C78">
        <w:rPr>
          <w:rFonts w:ascii="Times New Roman" w:hAnsi="Times New Roman" w:cs="Times New Roman"/>
        </w:rPr>
        <w:t>Identify and apply the functions, responsibilities and opportunities of HRM in today’s marketplace to contribute to success and in competitive advantages</w:t>
      </w:r>
    </w:p>
    <w:p w:rsidR="003C0450" w:rsidRPr="00B47C78" w:rsidRDefault="00B47C78" w:rsidP="00B47C78">
      <w:pPr>
        <w:pStyle w:val="ListParagraph"/>
        <w:numPr>
          <w:ilvl w:val="0"/>
          <w:numId w:val="27"/>
        </w:numPr>
        <w:rPr>
          <w:rFonts w:ascii="Times New Roman" w:hAnsi="Times New Roman" w:cs="Times New Roman"/>
        </w:rPr>
      </w:pPr>
      <w:r w:rsidRPr="00B47C78">
        <w:rPr>
          <w:rFonts w:ascii="Times New Roman" w:hAnsi="Times New Roman" w:cs="Times New Roman"/>
        </w:rPr>
        <w:t>Analyze</w:t>
      </w:r>
      <w:r w:rsidR="003C0450" w:rsidRPr="00B47C78">
        <w:rPr>
          <w:rFonts w:ascii="Times New Roman" w:hAnsi="Times New Roman" w:cs="Times New Roman"/>
        </w:rPr>
        <w:t xml:space="preserve"> the changing environment of HRM and exploration of HRM trends</w:t>
      </w:r>
    </w:p>
    <w:p w:rsidR="003C0450" w:rsidRPr="00B47C78" w:rsidRDefault="003C0450" w:rsidP="00B47C78">
      <w:pPr>
        <w:pStyle w:val="ListParagraph"/>
        <w:numPr>
          <w:ilvl w:val="0"/>
          <w:numId w:val="27"/>
        </w:numPr>
        <w:rPr>
          <w:rFonts w:ascii="Times New Roman" w:hAnsi="Times New Roman" w:cs="Times New Roman"/>
        </w:rPr>
      </w:pPr>
      <w:r w:rsidRPr="00B47C78">
        <w:rPr>
          <w:rFonts w:ascii="Times New Roman" w:hAnsi="Times New Roman" w:cs="Times New Roman"/>
        </w:rPr>
        <w:t>Explore and develop understanding or the direct relationship of organizational management, culture and positioning on HRM regarding innovation and competitiveness</w:t>
      </w:r>
    </w:p>
    <w:p w:rsidR="003C0450" w:rsidRPr="00B47C78" w:rsidRDefault="003C0450" w:rsidP="00B47C78">
      <w:pPr>
        <w:pStyle w:val="ListParagraph"/>
        <w:numPr>
          <w:ilvl w:val="0"/>
          <w:numId w:val="27"/>
        </w:numPr>
        <w:rPr>
          <w:rFonts w:ascii="Times New Roman" w:hAnsi="Times New Roman" w:cs="Times New Roman"/>
        </w:rPr>
      </w:pPr>
      <w:r w:rsidRPr="00B47C78">
        <w:rPr>
          <w:rFonts w:ascii="Times New Roman" w:hAnsi="Times New Roman" w:cs="Times New Roman"/>
        </w:rPr>
        <w:t xml:space="preserve">Critically </w:t>
      </w:r>
      <w:r w:rsidR="00DF53B6">
        <w:rPr>
          <w:rFonts w:ascii="Times New Roman" w:hAnsi="Times New Roman" w:cs="Times New Roman"/>
        </w:rPr>
        <w:t>a</w:t>
      </w:r>
      <w:r w:rsidR="00B47C78" w:rsidRPr="00B47C78">
        <w:rPr>
          <w:rFonts w:ascii="Times New Roman" w:hAnsi="Times New Roman" w:cs="Times New Roman"/>
        </w:rPr>
        <w:t>nalyze</w:t>
      </w:r>
      <w:r w:rsidRPr="00B47C78">
        <w:rPr>
          <w:rFonts w:ascii="Times New Roman" w:hAnsi="Times New Roman" w:cs="Times New Roman"/>
        </w:rPr>
        <w:t xml:space="preserve"> HRM’s integrated role and opportunities for organizational effectiveness and improvement and apply management techniques in relation.</w:t>
      </w:r>
    </w:p>
    <w:p w:rsidR="003C0450" w:rsidRPr="00B47C78" w:rsidRDefault="003C0450" w:rsidP="003C0450">
      <w:pPr>
        <w:rPr>
          <w:rFonts w:ascii="Times New Roman" w:hAnsi="Times New Roman" w:cs="Times New Roman"/>
        </w:rPr>
      </w:pPr>
    </w:p>
    <w:p w:rsidR="003C0450" w:rsidRPr="00B47C78" w:rsidRDefault="003C0450" w:rsidP="003C0450">
      <w:pPr>
        <w:rPr>
          <w:rFonts w:ascii="Times New Roman" w:hAnsi="Times New Roman" w:cs="Times New Roman"/>
        </w:rPr>
      </w:pPr>
      <w:r w:rsidRPr="00B47C78">
        <w:rPr>
          <w:rFonts w:ascii="Times New Roman" w:hAnsi="Times New Roman" w:cs="Times New Roman"/>
        </w:rPr>
        <w:t>The Course will include:</w:t>
      </w:r>
    </w:p>
    <w:p w:rsidR="003C0450" w:rsidRPr="00B47C78" w:rsidRDefault="003C0450" w:rsidP="00B47C78">
      <w:pPr>
        <w:pStyle w:val="ListParagraph"/>
        <w:numPr>
          <w:ilvl w:val="0"/>
          <w:numId w:val="29"/>
        </w:numPr>
        <w:rPr>
          <w:rFonts w:ascii="Times New Roman" w:hAnsi="Times New Roman" w:cs="Times New Roman"/>
        </w:rPr>
      </w:pPr>
      <w:r w:rsidRPr="00B47C78">
        <w:rPr>
          <w:rFonts w:ascii="Times New Roman" w:hAnsi="Times New Roman" w:cs="Times New Roman"/>
        </w:rPr>
        <w:t>Development of communication and teamwork skills</w:t>
      </w:r>
    </w:p>
    <w:p w:rsidR="003C0450" w:rsidRPr="00B47C78" w:rsidRDefault="003C0450" w:rsidP="00B47C78">
      <w:pPr>
        <w:pStyle w:val="ListParagraph"/>
        <w:numPr>
          <w:ilvl w:val="0"/>
          <w:numId w:val="29"/>
        </w:numPr>
        <w:rPr>
          <w:rFonts w:ascii="Times New Roman" w:hAnsi="Times New Roman" w:cs="Times New Roman"/>
        </w:rPr>
      </w:pPr>
      <w:r w:rsidRPr="00B47C78">
        <w:rPr>
          <w:rFonts w:ascii="Times New Roman" w:hAnsi="Times New Roman" w:cs="Times New Roman"/>
        </w:rPr>
        <w:t xml:space="preserve">Development of critical analysis tools and application of techniques through case studies </w:t>
      </w:r>
    </w:p>
    <w:p w:rsidR="003C0450" w:rsidRPr="00B47C78" w:rsidRDefault="003C0450" w:rsidP="00B47C78">
      <w:pPr>
        <w:pStyle w:val="ListParagraph"/>
        <w:numPr>
          <w:ilvl w:val="0"/>
          <w:numId w:val="29"/>
        </w:numPr>
        <w:rPr>
          <w:rFonts w:ascii="Times New Roman" w:hAnsi="Times New Roman" w:cs="Times New Roman"/>
        </w:rPr>
      </w:pPr>
      <w:r w:rsidRPr="00B47C78">
        <w:rPr>
          <w:rFonts w:ascii="Times New Roman" w:hAnsi="Times New Roman" w:cs="Times New Roman"/>
        </w:rPr>
        <w:t>Application of studies in real-world situations</w:t>
      </w:r>
    </w:p>
    <w:p w:rsidR="003C0450" w:rsidRPr="00B47C78" w:rsidRDefault="003C0450" w:rsidP="00B47C78">
      <w:pPr>
        <w:pStyle w:val="ListParagraph"/>
        <w:numPr>
          <w:ilvl w:val="0"/>
          <w:numId w:val="29"/>
        </w:numPr>
        <w:rPr>
          <w:rFonts w:ascii="Times New Roman" w:hAnsi="Times New Roman" w:cs="Times New Roman"/>
        </w:rPr>
      </w:pPr>
      <w:r w:rsidRPr="00B47C78">
        <w:rPr>
          <w:rFonts w:ascii="Times New Roman" w:hAnsi="Times New Roman" w:cs="Times New Roman"/>
        </w:rPr>
        <w:t>Research and managerial decision making toward problem solving and process improvement</w:t>
      </w:r>
    </w:p>
    <w:p w:rsidR="003C0450" w:rsidRPr="00B47C78" w:rsidRDefault="003C0450" w:rsidP="003C0450">
      <w:pPr>
        <w:rPr>
          <w:rFonts w:ascii="Times New Roman" w:hAnsi="Times New Roman" w:cs="Times New Roman"/>
        </w:rPr>
      </w:pPr>
    </w:p>
    <w:p w:rsidR="003C0450" w:rsidRPr="00B47C78" w:rsidRDefault="003C0450" w:rsidP="003C0450">
      <w:pPr>
        <w:rPr>
          <w:rFonts w:ascii="Times New Roman" w:hAnsi="Times New Roman" w:cs="Times New Roman"/>
          <w:b/>
        </w:rPr>
      </w:pPr>
      <w:r w:rsidRPr="00B47C78">
        <w:rPr>
          <w:rFonts w:ascii="Times New Roman" w:hAnsi="Times New Roman" w:cs="Times New Roman"/>
          <w:b/>
        </w:rPr>
        <w:t xml:space="preserve">Course contents: </w:t>
      </w:r>
    </w:p>
    <w:p w:rsidR="003C0450" w:rsidRPr="00B47C78" w:rsidRDefault="00B47C78" w:rsidP="00B47C78">
      <w:pPr>
        <w:rPr>
          <w:rFonts w:ascii="Times New Roman" w:hAnsi="Times New Roman" w:cs="Times New Roman"/>
        </w:rPr>
      </w:pPr>
      <w:r w:rsidRPr="00B47C78">
        <w:rPr>
          <w:rFonts w:ascii="Times New Roman" w:hAnsi="Times New Roman" w:cs="Times New Roman"/>
        </w:rPr>
        <w:t>1.</w:t>
      </w:r>
      <w:r w:rsidRPr="00B47C78">
        <w:rPr>
          <w:rFonts w:ascii="Times New Roman" w:hAnsi="Times New Roman" w:cs="Times New Roman"/>
        </w:rPr>
        <w:tab/>
      </w:r>
      <w:r w:rsidR="003C0450" w:rsidRPr="00B47C78">
        <w:rPr>
          <w:rFonts w:ascii="Times New Roman" w:hAnsi="Times New Roman" w:cs="Times New Roman"/>
        </w:rPr>
        <w:t xml:space="preserve">International Human Resource Management (allowance </w:t>
      </w:r>
      <w:r w:rsidRPr="00B47C78">
        <w:rPr>
          <w:rFonts w:ascii="Times New Roman" w:hAnsi="Times New Roman" w:cs="Times New Roman"/>
        </w:rPr>
        <w:t>2</w:t>
      </w:r>
      <w:r w:rsidR="003C0450" w:rsidRPr="00B47C78">
        <w:rPr>
          <w:rFonts w:ascii="Times New Roman" w:hAnsi="Times New Roman" w:cs="Times New Roman"/>
        </w:rPr>
        <w:t>/</w:t>
      </w:r>
      <w:r w:rsidRPr="00B47C78">
        <w:rPr>
          <w:rFonts w:ascii="Times New Roman" w:hAnsi="Times New Roman" w:cs="Times New Roman"/>
        </w:rPr>
        <w:t>2</w:t>
      </w:r>
      <w:r w:rsidR="003C0450" w:rsidRPr="00B47C78">
        <w:rPr>
          <w:rFonts w:ascii="Times New Roman" w:hAnsi="Times New Roman" w:cs="Times New Roman"/>
        </w:rPr>
        <w:t>)</w:t>
      </w:r>
    </w:p>
    <w:p w:rsidR="003C0450" w:rsidRPr="00B47C78" w:rsidRDefault="003C0450" w:rsidP="003C0450">
      <w:pPr>
        <w:pStyle w:val="ListParagraph"/>
        <w:numPr>
          <w:ilvl w:val="0"/>
          <w:numId w:val="23"/>
        </w:numPr>
        <w:rPr>
          <w:rFonts w:ascii="Times New Roman" w:hAnsi="Times New Roman" w:cs="Times New Roman"/>
        </w:rPr>
      </w:pPr>
      <w:r w:rsidRPr="00B47C78">
        <w:rPr>
          <w:rFonts w:ascii="Times New Roman" w:hAnsi="Times New Roman" w:cs="Times New Roman"/>
        </w:rPr>
        <w:t>Define Management, Human Resources, International Environment</w:t>
      </w:r>
    </w:p>
    <w:p w:rsidR="003C0450" w:rsidRPr="00B47C78" w:rsidRDefault="003C0450" w:rsidP="003C0450">
      <w:pPr>
        <w:pStyle w:val="ListParagraph"/>
        <w:numPr>
          <w:ilvl w:val="0"/>
          <w:numId w:val="23"/>
        </w:numPr>
        <w:rPr>
          <w:rFonts w:ascii="Times New Roman" w:hAnsi="Times New Roman" w:cs="Times New Roman"/>
        </w:rPr>
      </w:pPr>
      <w:r w:rsidRPr="00B47C78">
        <w:rPr>
          <w:rFonts w:ascii="Times New Roman" w:hAnsi="Times New Roman" w:cs="Times New Roman"/>
        </w:rPr>
        <w:t>Background and History of Human Resource Management in Organizations</w:t>
      </w:r>
    </w:p>
    <w:p w:rsidR="003C0450" w:rsidRPr="00B47C78" w:rsidRDefault="003C0450" w:rsidP="003C0450">
      <w:pPr>
        <w:pStyle w:val="ListParagraph"/>
        <w:numPr>
          <w:ilvl w:val="0"/>
          <w:numId w:val="23"/>
        </w:numPr>
        <w:rPr>
          <w:rFonts w:ascii="Times New Roman" w:hAnsi="Times New Roman" w:cs="Times New Roman"/>
        </w:rPr>
      </w:pPr>
      <w:r w:rsidRPr="00B47C78">
        <w:rPr>
          <w:rFonts w:ascii="Times New Roman" w:hAnsi="Times New Roman" w:cs="Times New Roman"/>
        </w:rPr>
        <w:t>Trends in International Human Resource Management</w:t>
      </w:r>
    </w:p>
    <w:p w:rsidR="003C0450" w:rsidRPr="00B47C78" w:rsidRDefault="003C0450" w:rsidP="003C0450">
      <w:pPr>
        <w:pStyle w:val="ListParagraph"/>
        <w:numPr>
          <w:ilvl w:val="0"/>
          <w:numId w:val="23"/>
        </w:numPr>
        <w:rPr>
          <w:rFonts w:ascii="Times New Roman" w:hAnsi="Times New Roman" w:cs="Times New Roman"/>
        </w:rPr>
      </w:pPr>
      <w:r w:rsidRPr="00B47C78">
        <w:rPr>
          <w:rFonts w:ascii="Times New Roman" w:hAnsi="Times New Roman" w:cs="Times New Roman"/>
        </w:rPr>
        <w:t>Global Areas of Focus in Human Resource Management</w:t>
      </w:r>
    </w:p>
    <w:p w:rsidR="003C0450" w:rsidRPr="00B47C78" w:rsidRDefault="003C0450" w:rsidP="003C0450">
      <w:pPr>
        <w:rPr>
          <w:rFonts w:ascii="Times New Roman" w:hAnsi="Times New Roman" w:cs="Times New Roman"/>
        </w:rPr>
      </w:pPr>
      <w:r w:rsidRPr="00B47C78">
        <w:rPr>
          <w:rFonts w:ascii="Times New Roman" w:hAnsi="Times New Roman" w:cs="Times New Roman"/>
        </w:rPr>
        <w:t>2.</w:t>
      </w:r>
      <w:r w:rsidR="00B47C78" w:rsidRPr="00B47C78">
        <w:rPr>
          <w:rFonts w:ascii="Times New Roman" w:hAnsi="Times New Roman" w:cs="Times New Roman"/>
        </w:rPr>
        <w:tab/>
      </w:r>
      <w:r w:rsidRPr="00B47C78">
        <w:rPr>
          <w:rFonts w:ascii="Times New Roman" w:hAnsi="Times New Roman" w:cs="Times New Roman"/>
        </w:rPr>
        <w:t xml:space="preserve">Organization Theories and Human Resource Management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21"/>
        </w:numPr>
        <w:rPr>
          <w:rFonts w:ascii="Times New Roman" w:hAnsi="Times New Roman" w:cs="Times New Roman"/>
        </w:rPr>
      </w:pPr>
      <w:r w:rsidRPr="00B47C78">
        <w:rPr>
          <w:rFonts w:ascii="Times New Roman" w:hAnsi="Times New Roman" w:cs="Times New Roman"/>
        </w:rPr>
        <w:t>Classic Scientific School of management</w:t>
      </w:r>
    </w:p>
    <w:p w:rsidR="003C0450" w:rsidRPr="00B47C78" w:rsidRDefault="003C0450" w:rsidP="003C0450">
      <w:pPr>
        <w:pStyle w:val="ListParagraph"/>
        <w:numPr>
          <w:ilvl w:val="0"/>
          <w:numId w:val="21"/>
        </w:numPr>
        <w:rPr>
          <w:rFonts w:ascii="Times New Roman" w:hAnsi="Times New Roman" w:cs="Times New Roman"/>
        </w:rPr>
      </w:pPr>
      <w:r w:rsidRPr="00B47C78">
        <w:rPr>
          <w:rFonts w:ascii="Times New Roman" w:hAnsi="Times New Roman" w:cs="Times New Roman"/>
        </w:rPr>
        <w:t>Fredrick Taylor &amp; Management: Maximizing Productivity &amp; Efficiency</w:t>
      </w:r>
    </w:p>
    <w:p w:rsidR="003C0450" w:rsidRPr="00B47C78" w:rsidRDefault="003C0450" w:rsidP="003C0450">
      <w:pPr>
        <w:pStyle w:val="ListParagraph"/>
        <w:numPr>
          <w:ilvl w:val="0"/>
          <w:numId w:val="21"/>
        </w:numPr>
        <w:rPr>
          <w:rFonts w:ascii="Times New Roman" w:hAnsi="Times New Roman" w:cs="Times New Roman"/>
        </w:rPr>
      </w:pPr>
      <w:r w:rsidRPr="00B47C78">
        <w:rPr>
          <w:rFonts w:ascii="Times New Roman" w:hAnsi="Times New Roman" w:cs="Times New Roman"/>
        </w:rPr>
        <w:t>Fayol's Theories on Staff Management and Worker Satisfaction</w:t>
      </w:r>
    </w:p>
    <w:p w:rsidR="003C0450" w:rsidRPr="00B47C78" w:rsidRDefault="003C0450" w:rsidP="003C0450">
      <w:pPr>
        <w:pStyle w:val="ListParagraph"/>
        <w:numPr>
          <w:ilvl w:val="0"/>
          <w:numId w:val="21"/>
        </w:numPr>
        <w:rPr>
          <w:rFonts w:ascii="Times New Roman" w:hAnsi="Times New Roman" w:cs="Times New Roman"/>
        </w:rPr>
      </w:pPr>
      <w:r w:rsidRPr="00B47C78">
        <w:rPr>
          <w:rFonts w:ascii="Times New Roman" w:hAnsi="Times New Roman" w:cs="Times New Roman"/>
        </w:rPr>
        <w:t>Henri Fayol's Management Principles: Managing Departmental Task Organization</w:t>
      </w:r>
    </w:p>
    <w:p w:rsidR="003C0450" w:rsidRPr="00B47C78" w:rsidRDefault="003C0450" w:rsidP="003C0450">
      <w:pPr>
        <w:pStyle w:val="ListParagraph"/>
        <w:numPr>
          <w:ilvl w:val="0"/>
          <w:numId w:val="21"/>
        </w:numPr>
        <w:rPr>
          <w:rFonts w:ascii="Times New Roman" w:hAnsi="Times New Roman" w:cs="Times New Roman"/>
        </w:rPr>
      </w:pPr>
      <w:r w:rsidRPr="00B47C78">
        <w:rPr>
          <w:rFonts w:ascii="Times New Roman" w:hAnsi="Times New Roman" w:cs="Times New Roman"/>
        </w:rPr>
        <w:t>The Human Relations Movement: Definition and Significance to Organizational Behavior</w:t>
      </w:r>
    </w:p>
    <w:p w:rsidR="003C0450" w:rsidRPr="00B47C78" w:rsidRDefault="003C0450" w:rsidP="003C0450">
      <w:pPr>
        <w:pStyle w:val="ListParagraph"/>
        <w:numPr>
          <w:ilvl w:val="0"/>
          <w:numId w:val="21"/>
        </w:numPr>
        <w:rPr>
          <w:rFonts w:ascii="Times New Roman" w:hAnsi="Times New Roman" w:cs="Times New Roman"/>
        </w:rPr>
      </w:pPr>
      <w:r w:rsidRPr="00B47C78">
        <w:rPr>
          <w:rFonts w:ascii="Times New Roman" w:hAnsi="Times New Roman" w:cs="Times New Roman"/>
        </w:rPr>
        <w:t>Theory X &amp; Theory Y: Two Types of Managers</w:t>
      </w:r>
    </w:p>
    <w:p w:rsidR="003C0450" w:rsidRPr="00B47C78" w:rsidRDefault="003C0450" w:rsidP="003C0450">
      <w:pPr>
        <w:rPr>
          <w:rFonts w:ascii="Times New Roman" w:hAnsi="Times New Roman" w:cs="Times New Roman"/>
        </w:rPr>
      </w:pPr>
      <w:r w:rsidRPr="00B47C78">
        <w:rPr>
          <w:rFonts w:ascii="Times New Roman" w:hAnsi="Times New Roman" w:cs="Times New Roman"/>
        </w:rPr>
        <w:t>3.</w:t>
      </w:r>
      <w:r w:rsidR="00B47C78" w:rsidRPr="00B47C78">
        <w:rPr>
          <w:rFonts w:ascii="Times New Roman" w:hAnsi="Times New Roman" w:cs="Times New Roman"/>
        </w:rPr>
        <w:tab/>
      </w:r>
      <w:r w:rsidRPr="00B47C78">
        <w:rPr>
          <w:rFonts w:ascii="Times New Roman" w:hAnsi="Times New Roman" w:cs="Times New Roman"/>
        </w:rPr>
        <w:t xml:space="preserve">Culture, Ethics, CSR, Organizational Behavior, OCB and the Global Business Environment (allowance </w:t>
      </w:r>
      <w:r w:rsidR="00B47C78" w:rsidRPr="00B47C78">
        <w:rPr>
          <w:rFonts w:ascii="Times New Roman" w:hAnsi="Times New Roman" w:cs="Times New Roman"/>
        </w:rPr>
        <w:t>3</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19"/>
        </w:numPr>
        <w:rPr>
          <w:rFonts w:ascii="Times New Roman" w:hAnsi="Times New Roman" w:cs="Times New Roman"/>
        </w:rPr>
      </w:pPr>
      <w:r w:rsidRPr="00B47C78">
        <w:rPr>
          <w:rFonts w:ascii="Times New Roman" w:hAnsi="Times New Roman" w:cs="Times New Roman"/>
        </w:rPr>
        <w:t>Culture in global organizations and its importance</w:t>
      </w:r>
    </w:p>
    <w:p w:rsidR="003C0450" w:rsidRPr="00B47C78" w:rsidRDefault="003C0450" w:rsidP="003C0450">
      <w:pPr>
        <w:pStyle w:val="ListParagraph"/>
        <w:numPr>
          <w:ilvl w:val="0"/>
          <w:numId w:val="19"/>
        </w:numPr>
        <w:rPr>
          <w:rFonts w:ascii="Times New Roman" w:hAnsi="Times New Roman" w:cs="Times New Roman"/>
        </w:rPr>
      </w:pPr>
      <w:r w:rsidRPr="00B47C78">
        <w:rPr>
          <w:rFonts w:ascii="Times New Roman" w:hAnsi="Times New Roman" w:cs="Times New Roman"/>
        </w:rPr>
        <w:t xml:space="preserve">Today’s Ethics in Management </w:t>
      </w:r>
    </w:p>
    <w:p w:rsidR="003C0450" w:rsidRPr="00B47C78" w:rsidRDefault="003C0450" w:rsidP="003C0450">
      <w:pPr>
        <w:pStyle w:val="ListParagraph"/>
        <w:numPr>
          <w:ilvl w:val="0"/>
          <w:numId w:val="19"/>
        </w:numPr>
        <w:rPr>
          <w:rFonts w:ascii="Times New Roman" w:hAnsi="Times New Roman" w:cs="Times New Roman"/>
        </w:rPr>
      </w:pPr>
      <w:r w:rsidRPr="00B47C78">
        <w:rPr>
          <w:rFonts w:ascii="Times New Roman" w:hAnsi="Times New Roman" w:cs="Times New Roman"/>
        </w:rPr>
        <w:t xml:space="preserve">Corporate Social Responsibility and the role of Human Resources Management </w:t>
      </w:r>
    </w:p>
    <w:p w:rsidR="003C0450" w:rsidRPr="00B47C78" w:rsidRDefault="003C0450" w:rsidP="003C0450">
      <w:pPr>
        <w:pStyle w:val="ListParagraph"/>
        <w:numPr>
          <w:ilvl w:val="0"/>
          <w:numId w:val="19"/>
        </w:numPr>
        <w:rPr>
          <w:rFonts w:ascii="Times New Roman" w:hAnsi="Times New Roman" w:cs="Times New Roman"/>
        </w:rPr>
      </w:pPr>
      <w:r w:rsidRPr="00B47C78">
        <w:rPr>
          <w:rFonts w:ascii="Times New Roman" w:hAnsi="Times New Roman" w:cs="Times New Roman"/>
        </w:rPr>
        <w:t xml:space="preserve">Organizational Behavior Concepts and Theories exploration  </w:t>
      </w:r>
    </w:p>
    <w:p w:rsidR="003C0450" w:rsidRPr="00B47C78" w:rsidRDefault="003C0450" w:rsidP="003C0450">
      <w:pPr>
        <w:pStyle w:val="ListParagraph"/>
        <w:numPr>
          <w:ilvl w:val="0"/>
          <w:numId w:val="19"/>
        </w:numPr>
        <w:rPr>
          <w:rFonts w:ascii="Times New Roman" w:hAnsi="Times New Roman" w:cs="Times New Roman"/>
        </w:rPr>
      </w:pPr>
      <w:r w:rsidRPr="00B47C78">
        <w:rPr>
          <w:rFonts w:ascii="Times New Roman" w:hAnsi="Times New Roman" w:cs="Times New Roman"/>
        </w:rPr>
        <w:t>Organizational Citizenship Behavior</w:t>
      </w:r>
    </w:p>
    <w:p w:rsidR="003C0450" w:rsidRPr="00B47C78" w:rsidRDefault="003C0450" w:rsidP="003C0450">
      <w:pPr>
        <w:pStyle w:val="ListParagraph"/>
        <w:numPr>
          <w:ilvl w:val="0"/>
          <w:numId w:val="19"/>
        </w:numPr>
        <w:rPr>
          <w:rFonts w:ascii="Times New Roman" w:hAnsi="Times New Roman" w:cs="Times New Roman"/>
        </w:rPr>
      </w:pPr>
      <w:r w:rsidRPr="00B47C78">
        <w:rPr>
          <w:rFonts w:ascii="Times New Roman" w:hAnsi="Times New Roman" w:cs="Times New Roman"/>
        </w:rPr>
        <w:t xml:space="preserve">The Global Business Environment </w:t>
      </w:r>
    </w:p>
    <w:p w:rsidR="003C0450" w:rsidRPr="00B47C78" w:rsidRDefault="003C0450" w:rsidP="003C0450">
      <w:pPr>
        <w:rPr>
          <w:rFonts w:ascii="Times New Roman" w:hAnsi="Times New Roman" w:cs="Times New Roman"/>
        </w:rPr>
      </w:pPr>
      <w:r w:rsidRPr="00B47C78">
        <w:rPr>
          <w:rFonts w:ascii="Times New Roman" w:hAnsi="Times New Roman" w:cs="Times New Roman"/>
        </w:rPr>
        <w:t>4.</w:t>
      </w:r>
      <w:r w:rsidR="00B47C78" w:rsidRPr="00B47C78">
        <w:rPr>
          <w:rFonts w:ascii="Times New Roman" w:hAnsi="Times New Roman" w:cs="Times New Roman"/>
        </w:rPr>
        <w:tab/>
      </w:r>
      <w:r w:rsidRPr="00B47C78">
        <w:rPr>
          <w:rFonts w:ascii="Times New Roman" w:hAnsi="Times New Roman" w:cs="Times New Roman"/>
        </w:rPr>
        <w:t xml:space="preserve">Planning. Analyzing and Designing Jobs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17"/>
        </w:numPr>
        <w:rPr>
          <w:rFonts w:ascii="Times New Roman" w:hAnsi="Times New Roman" w:cs="Times New Roman"/>
        </w:rPr>
      </w:pPr>
      <w:r w:rsidRPr="00B47C78">
        <w:rPr>
          <w:rFonts w:ascii="Times New Roman" w:hAnsi="Times New Roman" w:cs="Times New Roman"/>
        </w:rPr>
        <w:t>Organizational Planning for Human Resources</w:t>
      </w:r>
    </w:p>
    <w:p w:rsidR="003C0450" w:rsidRPr="00B47C78" w:rsidRDefault="003C0450" w:rsidP="003C0450">
      <w:pPr>
        <w:pStyle w:val="ListParagraph"/>
        <w:numPr>
          <w:ilvl w:val="0"/>
          <w:numId w:val="17"/>
        </w:numPr>
        <w:rPr>
          <w:rFonts w:ascii="Times New Roman" w:hAnsi="Times New Roman" w:cs="Times New Roman"/>
        </w:rPr>
      </w:pPr>
      <w:r w:rsidRPr="00B47C78">
        <w:rPr>
          <w:rFonts w:ascii="Times New Roman" w:hAnsi="Times New Roman" w:cs="Times New Roman"/>
        </w:rPr>
        <w:t xml:space="preserve">Structures and Formations </w:t>
      </w:r>
    </w:p>
    <w:p w:rsidR="003C0450" w:rsidRPr="00B47C78" w:rsidRDefault="003C0450" w:rsidP="003C0450">
      <w:pPr>
        <w:pStyle w:val="ListParagraph"/>
        <w:numPr>
          <w:ilvl w:val="0"/>
          <w:numId w:val="17"/>
        </w:numPr>
        <w:rPr>
          <w:rFonts w:ascii="Times New Roman" w:hAnsi="Times New Roman" w:cs="Times New Roman"/>
        </w:rPr>
      </w:pPr>
      <w:r w:rsidRPr="00B47C78">
        <w:rPr>
          <w:rFonts w:ascii="Times New Roman" w:hAnsi="Times New Roman" w:cs="Times New Roman"/>
        </w:rPr>
        <w:t xml:space="preserve">Job Analysis to Job Specification to Job Description Process. </w:t>
      </w:r>
    </w:p>
    <w:p w:rsidR="003C0450" w:rsidRPr="00B47C78" w:rsidRDefault="003C0450" w:rsidP="003C0450">
      <w:pPr>
        <w:pStyle w:val="ListParagraph"/>
        <w:numPr>
          <w:ilvl w:val="0"/>
          <w:numId w:val="17"/>
        </w:numPr>
        <w:rPr>
          <w:rFonts w:ascii="Times New Roman" w:hAnsi="Times New Roman" w:cs="Times New Roman"/>
        </w:rPr>
      </w:pPr>
      <w:r w:rsidRPr="00B47C78">
        <w:rPr>
          <w:rFonts w:ascii="Times New Roman" w:hAnsi="Times New Roman" w:cs="Times New Roman"/>
        </w:rPr>
        <w:t>Job-Fit Analysis</w:t>
      </w:r>
    </w:p>
    <w:p w:rsidR="003C0450" w:rsidRPr="00B47C78" w:rsidRDefault="003C0450" w:rsidP="003C0450">
      <w:pPr>
        <w:pStyle w:val="ListParagraph"/>
        <w:numPr>
          <w:ilvl w:val="0"/>
          <w:numId w:val="17"/>
        </w:numPr>
        <w:rPr>
          <w:rFonts w:ascii="Times New Roman" w:hAnsi="Times New Roman" w:cs="Times New Roman"/>
        </w:rPr>
      </w:pPr>
      <w:r w:rsidRPr="00B47C78">
        <w:rPr>
          <w:rFonts w:ascii="Times New Roman" w:hAnsi="Times New Roman" w:cs="Times New Roman"/>
        </w:rPr>
        <w:t>Departmental Relationship Development</w:t>
      </w:r>
    </w:p>
    <w:p w:rsidR="003C0450" w:rsidRPr="00B47C78" w:rsidRDefault="003C0450" w:rsidP="003C0450">
      <w:pPr>
        <w:rPr>
          <w:rFonts w:ascii="Times New Roman" w:hAnsi="Times New Roman" w:cs="Times New Roman"/>
        </w:rPr>
      </w:pPr>
      <w:r w:rsidRPr="00B47C78">
        <w:rPr>
          <w:rFonts w:ascii="Times New Roman" w:hAnsi="Times New Roman" w:cs="Times New Roman"/>
        </w:rPr>
        <w:t xml:space="preserve">5. </w:t>
      </w:r>
      <w:r w:rsidRPr="00B47C78">
        <w:rPr>
          <w:rFonts w:ascii="Times New Roman" w:hAnsi="Times New Roman" w:cs="Times New Roman"/>
        </w:rPr>
        <w:tab/>
        <w:t xml:space="preserve">Selection, Interviewing, Recruiting, Staffing, and Retention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3</w:t>
      </w:r>
      <w:r w:rsidRPr="00B47C78">
        <w:rPr>
          <w:rFonts w:ascii="Times New Roman" w:hAnsi="Times New Roman" w:cs="Times New Roman"/>
        </w:rPr>
        <w:t>)</w:t>
      </w:r>
    </w:p>
    <w:p w:rsidR="003C0450" w:rsidRPr="00B47C78" w:rsidRDefault="003C0450" w:rsidP="003C0450">
      <w:pPr>
        <w:pStyle w:val="ListParagraph"/>
        <w:numPr>
          <w:ilvl w:val="0"/>
          <w:numId w:val="15"/>
        </w:numPr>
        <w:rPr>
          <w:rFonts w:ascii="Times New Roman" w:hAnsi="Times New Roman" w:cs="Times New Roman"/>
        </w:rPr>
      </w:pPr>
      <w:r w:rsidRPr="00B47C78">
        <w:rPr>
          <w:rFonts w:ascii="Times New Roman" w:hAnsi="Times New Roman" w:cs="Times New Roman"/>
        </w:rPr>
        <w:t>Management Selection Process relating to</w:t>
      </w:r>
    </w:p>
    <w:p w:rsidR="003C0450" w:rsidRPr="00B47C78" w:rsidRDefault="003C0450" w:rsidP="003C0450">
      <w:pPr>
        <w:pStyle w:val="ListParagraph"/>
        <w:numPr>
          <w:ilvl w:val="0"/>
          <w:numId w:val="15"/>
        </w:numPr>
        <w:rPr>
          <w:rFonts w:ascii="Times New Roman" w:hAnsi="Times New Roman" w:cs="Times New Roman"/>
        </w:rPr>
      </w:pPr>
      <w:r w:rsidRPr="00B47C78">
        <w:rPr>
          <w:rFonts w:ascii="Times New Roman" w:hAnsi="Times New Roman" w:cs="Times New Roman"/>
        </w:rPr>
        <w:lastRenderedPageBreak/>
        <w:t>the organization</w:t>
      </w:r>
    </w:p>
    <w:p w:rsidR="003C0450" w:rsidRPr="00B47C78" w:rsidRDefault="003C0450" w:rsidP="003C0450">
      <w:pPr>
        <w:pStyle w:val="ListParagraph"/>
        <w:numPr>
          <w:ilvl w:val="0"/>
          <w:numId w:val="15"/>
        </w:numPr>
        <w:rPr>
          <w:rFonts w:ascii="Times New Roman" w:hAnsi="Times New Roman" w:cs="Times New Roman"/>
        </w:rPr>
      </w:pPr>
      <w:r w:rsidRPr="00B47C78">
        <w:rPr>
          <w:rFonts w:ascii="Times New Roman" w:hAnsi="Times New Roman" w:cs="Times New Roman"/>
        </w:rPr>
        <w:t>Interviewing Focus, Design, Importance</w:t>
      </w:r>
    </w:p>
    <w:p w:rsidR="003C0450" w:rsidRPr="00B47C78" w:rsidRDefault="003C0450" w:rsidP="003C0450">
      <w:pPr>
        <w:pStyle w:val="ListParagraph"/>
        <w:numPr>
          <w:ilvl w:val="0"/>
          <w:numId w:val="15"/>
        </w:numPr>
        <w:rPr>
          <w:rFonts w:ascii="Times New Roman" w:hAnsi="Times New Roman" w:cs="Times New Roman"/>
        </w:rPr>
      </w:pPr>
      <w:r w:rsidRPr="00B47C78">
        <w:rPr>
          <w:rFonts w:ascii="Times New Roman" w:hAnsi="Times New Roman" w:cs="Times New Roman"/>
        </w:rPr>
        <w:t>and Techniques</w:t>
      </w:r>
    </w:p>
    <w:p w:rsidR="003C0450" w:rsidRPr="00B47C78" w:rsidRDefault="003C0450" w:rsidP="003C0450">
      <w:pPr>
        <w:pStyle w:val="ListParagraph"/>
        <w:numPr>
          <w:ilvl w:val="0"/>
          <w:numId w:val="15"/>
        </w:numPr>
        <w:rPr>
          <w:rFonts w:ascii="Times New Roman" w:hAnsi="Times New Roman" w:cs="Times New Roman"/>
        </w:rPr>
      </w:pPr>
      <w:r w:rsidRPr="00B47C78">
        <w:rPr>
          <w:rFonts w:ascii="Times New Roman" w:hAnsi="Times New Roman" w:cs="Times New Roman"/>
        </w:rPr>
        <w:t>Recruiting concepts and strategies</w:t>
      </w:r>
    </w:p>
    <w:p w:rsidR="003C0450" w:rsidRPr="00B47C78" w:rsidRDefault="003C0450" w:rsidP="003C0450">
      <w:pPr>
        <w:pStyle w:val="ListParagraph"/>
        <w:numPr>
          <w:ilvl w:val="0"/>
          <w:numId w:val="15"/>
        </w:numPr>
        <w:rPr>
          <w:rFonts w:ascii="Times New Roman" w:hAnsi="Times New Roman" w:cs="Times New Roman"/>
        </w:rPr>
      </w:pPr>
      <w:r w:rsidRPr="00B47C78">
        <w:rPr>
          <w:rFonts w:ascii="Times New Roman" w:hAnsi="Times New Roman" w:cs="Times New Roman"/>
        </w:rPr>
        <w:t>HRM Staffing Strategies and Applications</w:t>
      </w:r>
    </w:p>
    <w:p w:rsidR="003C0450" w:rsidRPr="00B47C78" w:rsidRDefault="003C0450" w:rsidP="003C0450">
      <w:pPr>
        <w:pStyle w:val="ListParagraph"/>
        <w:numPr>
          <w:ilvl w:val="0"/>
          <w:numId w:val="15"/>
        </w:numPr>
        <w:rPr>
          <w:rFonts w:ascii="Times New Roman" w:hAnsi="Times New Roman" w:cs="Times New Roman"/>
        </w:rPr>
      </w:pPr>
      <w:r w:rsidRPr="00B47C78">
        <w:rPr>
          <w:rFonts w:ascii="Times New Roman" w:hAnsi="Times New Roman" w:cs="Times New Roman"/>
        </w:rPr>
        <w:t>Employee Retention. Job Satisfaction, Leadership and Motivation</w:t>
      </w:r>
    </w:p>
    <w:p w:rsidR="003C0450" w:rsidRPr="00B47C78" w:rsidRDefault="003C0450" w:rsidP="003C0450">
      <w:pPr>
        <w:rPr>
          <w:rFonts w:ascii="Times New Roman" w:hAnsi="Times New Roman" w:cs="Times New Roman"/>
        </w:rPr>
      </w:pPr>
      <w:r w:rsidRPr="00B47C78">
        <w:rPr>
          <w:rFonts w:ascii="Times New Roman" w:hAnsi="Times New Roman" w:cs="Times New Roman"/>
        </w:rPr>
        <w:t>6.</w:t>
      </w:r>
      <w:r w:rsidRPr="00B47C78">
        <w:rPr>
          <w:rFonts w:ascii="Times New Roman" w:hAnsi="Times New Roman" w:cs="Times New Roman"/>
        </w:rPr>
        <w:tab/>
        <w:t xml:space="preserve">Training and Development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13"/>
        </w:numPr>
        <w:rPr>
          <w:rFonts w:ascii="Times New Roman" w:hAnsi="Times New Roman" w:cs="Times New Roman"/>
        </w:rPr>
      </w:pPr>
      <w:r w:rsidRPr="00B47C78">
        <w:rPr>
          <w:rFonts w:ascii="Times New Roman" w:hAnsi="Times New Roman" w:cs="Times New Roman"/>
        </w:rPr>
        <w:t>Training Concepts, Techniques and Strategies</w:t>
      </w:r>
    </w:p>
    <w:p w:rsidR="003C0450" w:rsidRPr="00B47C78" w:rsidRDefault="003C0450" w:rsidP="003C0450">
      <w:pPr>
        <w:pStyle w:val="ListParagraph"/>
        <w:numPr>
          <w:ilvl w:val="0"/>
          <w:numId w:val="13"/>
        </w:numPr>
        <w:rPr>
          <w:rFonts w:ascii="Times New Roman" w:hAnsi="Times New Roman" w:cs="Times New Roman"/>
        </w:rPr>
      </w:pPr>
      <w:r w:rsidRPr="00B47C78">
        <w:rPr>
          <w:rFonts w:ascii="Times New Roman" w:hAnsi="Times New Roman" w:cs="Times New Roman"/>
        </w:rPr>
        <w:t>Development Strategies and Responsibilities</w:t>
      </w:r>
    </w:p>
    <w:p w:rsidR="003C0450" w:rsidRPr="00B47C78" w:rsidRDefault="003C0450" w:rsidP="003C0450">
      <w:pPr>
        <w:pStyle w:val="ListParagraph"/>
        <w:numPr>
          <w:ilvl w:val="0"/>
          <w:numId w:val="13"/>
        </w:numPr>
        <w:rPr>
          <w:rFonts w:ascii="Times New Roman" w:hAnsi="Times New Roman" w:cs="Times New Roman"/>
        </w:rPr>
      </w:pPr>
      <w:r w:rsidRPr="00B47C78">
        <w:rPr>
          <w:rFonts w:ascii="Times New Roman" w:hAnsi="Times New Roman" w:cs="Times New Roman"/>
        </w:rPr>
        <w:t>Training Programs and Applications</w:t>
      </w:r>
    </w:p>
    <w:p w:rsidR="003C0450" w:rsidRPr="00B47C78" w:rsidRDefault="003C0450" w:rsidP="003C0450">
      <w:pPr>
        <w:pStyle w:val="ListParagraph"/>
        <w:numPr>
          <w:ilvl w:val="0"/>
          <w:numId w:val="13"/>
        </w:numPr>
        <w:rPr>
          <w:rFonts w:ascii="Times New Roman" w:hAnsi="Times New Roman" w:cs="Times New Roman"/>
        </w:rPr>
      </w:pPr>
      <w:r w:rsidRPr="00B47C78">
        <w:rPr>
          <w:rFonts w:ascii="Times New Roman" w:hAnsi="Times New Roman" w:cs="Times New Roman"/>
        </w:rPr>
        <w:t>Total Quality Management Influence on Training and Development</w:t>
      </w:r>
    </w:p>
    <w:p w:rsidR="003C0450" w:rsidRPr="00B47C78" w:rsidRDefault="003C0450" w:rsidP="003C0450">
      <w:pPr>
        <w:pStyle w:val="ListParagraph"/>
        <w:numPr>
          <w:ilvl w:val="0"/>
          <w:numId w:val="13"/>
        </w:numPr>
        <w:rPr>
          <w:rFonts w:ascii="Times New Roman" w:hAnsi="Times New Roman" w:cs="Times New Roman"/>
        </w:rPr>
      </w:pPr>
      <w:r w:rsidRPr="00B47C78">
        <w:rPr>
          <w:rFonts w:ascii="Times New Roman" w:hAnsi="Times New Roman" w:cs="Times New Roman"/>
        </w:rPr>
        <w:t>Training Session Applications</w:t>
      </w:r>
    </w:p>
    <w:p w:rsidR="003C0450" w:rsidRPr="00B47C78" w:rsidRDefault="003C0450" w:rsidP="003C0450">
      <w:pPr>
        <w:rPr>
          <w:rFonts w:ascii="Times New Roman" w:hAnsi="Times New Roman" w:cs="Times New Roman"/>
        </w:rPr>
      </w:pPr>
      <w:r w:rsidRPr="00B47C78">
        <w:rPr>
          <w:rFonts w:ascii="Times New Roman" w:hAnsi="Times New Roman" w:cs="Times New Roman"/>
        </w:rPr>
        <w:t>7.</w:t>
      </w:r>
      <w:r w:rsidRPr="00B47C78">
        <w:rPr>
          <w:rFonts w:ascii="Times New Roman" w:hAnsi="Times New Roman" w:cs="Times New Roman"/>
        </w:rPr>
        <w:tab/>
        <w:t>Generational values in the workplace: Differences and Dominate Values</w:t>
      </w:r>
      <w:r w:rsidR="00B47C78" w:rsidRPr="00B47C78">
        <w:rPr>
          <w:rFonts w:ascii="Times New Roman" w:hAnsi="Times New Roman" w:cs="Times New Roman"/>
        </w:rPr>
        <w:t xml:space="preserve"> (allowance 2/2)</w:t>
      </w:r>
    </w:p>
    <w:p w:rsidR="003C0450" w:rsidRPr="00B47C78" w:rsidRDefault="003C0450" w:rsidP="003C0450">
      <w:pPr>
        <w:pStyle w:val="ListParagraph"/>
        <w:numPr>
          <w:ilvl w:val="0"/>
          <w:numId w:val="11"/>
        </w:numPr>
        <w:rPr>
          <w:rFonts w:ascii="Times New Roman" w:hAnsi="Times New Roman" w:cs="Times New Roman"/>
        </w:rPr>
      </w:pPr>
      <w:r w:rsidRPr="00B47C78">
        <w:rPr>
          <w:rFonts w:ascii="Times New Roman" w:hAnsi="Times New Roman" w:cs="Times New Roman"/>
        </w:rPr>
        <w:t xml:space="preserve">What are generations? </w:t>
      </w:r>
    </w:p>
    <w:p w:rsidR="003C0450" w:rsidRPr="00B47C78" w:rsidRDefault="003C0450" w:rsidP="003C0450">
      <w:pPr>
        <w:pStyle w:val="ListParagraph"/>
        <w:numPr>
          <w:ilvl w:val="0"/>
          <w:numId w:val="11"/>
        </w:numPr>
        <w:rPr>
          <w:rFonts w:ascii="Times New Roman" w:hAnsi="Times New Roman" w:cs="Times New Roman"/>
        </w:rPr>
      </w:pPr>
      <w:r w:rsidRPr="00B47C78">
        <w:rPr>
          <w:rFonts w:ascii="Times New Roman" w:hAnsi="Times New Roman" w:cs="Times New Roman"/>
        </w:rPr>
        <w:t xml:space="preserve">The Different Generations Identified: Traditionalists, Baby Boomers, Generation X and Millennials </w:t>
      </w:r>
    </w:p>
    <w:p w:rsidR="003C0450" w:rsidRPr="00B47C78" w:rsidRDefault="003C0450" w:rsidP="003C0450">
      <w:pPr>
        <w:pStyle w:val="ListParagraph"/>
        <w:numPr>
          <w:ilvl w:val="0"/>
          <w:numId w:val="11"/>
        </w:numPr>
        <w:rPr>
          <w:rFonts w:ascii="Times New Roman" w:hAnsi="Times New Roman" w:cs="Times New Roman"/>
        </w:rPr>
      </w:pPr>
      <w:r w:rsidRPr="00B47C78">
        <w:rPr>
          <w:rFonts w:ascii="Times New Roman" w:hAnsi="Times New Roman" w:cs="Times New Roman"/>
        </w:rPr>
        <w:t>What are the values of different generations?</w:t>
      </w:r>
    </w:p>
    <w:p w:rsidR="003C0450" w:rsidRPr="00B47C78" w:rsidRDefault="003C0450" w:rsidP="003C0450">
      <w:pPr>
        <w:pStyle w:val="ListParagraph"/>
        <w:numPr>
          <w:ilvl w:val="0"/>
          <w:numId w:val="11"/>
        </w:numPr>
        <w:rPr>
          <w:rFonts w:ascii="Times New Roman" w:hAnsi="Times New Roman" w:cs="Times New Roman"/>
        </w:rPr>
      </w:pPr>
      <w:r w:rsidRPr="00B47C78">
        <w:rPr>
          <w:rFonts w:ascii="Times New Roman" w:hAnsi="Times New Roman" w:cs="Times New Roman"/>
        </w:rPr>
        <w:t>Generational Work Ethic: Finding a Compromise</w:t>
      </w:r>
    </w:p>
    <w:p w:rsidR="003C0450" w:rsidRPr="00B47C78" w:rsidRDefault="003C0450" w:rsidP="003C0450">
      <w:pPr>
        <w:rPr>
          <w:rFonts w:ascii="Times New Roman" w:hAnsi="Times New Roman" w:cs="Times New Roman"/>
        </w:rPr>
      </w:pPr>
      <w:r w:rsidRPr="00B47C78">
        <w:rPr>
          <w:rFonts w:ascii="Times New Roman" w:hAnsi="Times New Roman" w:cs="Times New Roman"/>
        </w:rPr>
        <w:t>8.</w:t>
      </w:r>
      <w:r w:rsidRPr="00B47C78">
        <w:rPr>
          <w:rFonts w:ascii="Times New Roman" w:hAnsi="Times New Roman" w:cs="Times New Roman"/>
        </w:rPr>
        <w:tab/>
        <w:t>Performance, Performance Evaluation, Management, and Employee Appraisal</w:t>
      </w:r>
      <w:r w:rsidR="00B47C78" w:rsidRPr="00B47C78">
        <w:rPr>
          <w:rFonts w:ascii="Times New Roman" w:hAnsi="Times New Roman" w:cs="Times New Roman"/>
        </w:rPr>
        <w:t xml:space="preserve"> </w:t>
      </w:r>
      <w:r w:rsidRPr="00B47C78">
        <w:rPr>
          <w:rFonts w:ascii="Times New Roman" w:hAnsi="Times New Roman" w:cs="Times New Roman"/>
        </w:rPr>
        <w:t xml:space="preserve">(allowance </w:t>
      </w:r>
      <w:r w:rsidR="00B47C78" w:rsidRPr="00B47C78">
        <w:rPr>
          <w:rFonts w:ascii="Times New Roman" w:hAnsi="Times New Roman" w:cs="Times New Roman"/>
        </w:rPr>
        <w:t>3</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9"/>
        </w:numPr>
        <w:rPr>
          <w:rFonts w:ascii="Times New Roman" w:hAnsi="Times New Roman" w:cs="Times New Roman"/>
        </w:rPr>
      </w:pPr>
      <w:r w:rsidRPr="00B47C78">
        <w:rPr>
          <w:rFonts w:ascii="Times New Roman" w:hAnsi="Times New Roman" w:cs="Times New Roman"/>
        </w:rPr>
        <w:t>Performance of Employees</w:t>
      </w:r>
    </w:p>
    <w:p w:rsidR="003C0450" w:rsidRPr="00B47C78" w:rsidRDefault="003C0450" w:rsidP="003C0450">
      <w:pPr>
        <w:pStyle w:val="ListParagraph"/>
        <w:numPr>
          <w:ilvl w:val="0"/>
          <w:numId w:val="9"/>
        </w:numPr>
        <w:rPr>
          <w:rFonts w:ascii="Times New Roman" w:hAnsi="Times New Roman" w:cs="Times New Roman"/>
        </w:rPr>
      </w:pPr>
      <w:r w:rsidRPr="00B47C78">
        <w:rPr>
          <w:rFonts w:ascii="Times New Roman" w:hAnsi="Times New Roman" w:cs="Times New Roman"/>
        </w:rPr>
        <w:t xml:space="preserve">Reinforcement, Management, Innovative </w:t>
      </w:r>
    </w:p>
    <w:p w:rsidR="003C0450" w:rsidRPr="00B47C78" w:rsidRDefault="003C0450" w:rsidP="003C0450">
      <w:pPr>
        <w:pStyle w:val="ListParagraph"/>
        <w:numPr>
          <w:ilvl w:val="0"/>
          <w:numId w:val="9"/>
        </w:numPr>
        <w:rPr>
          <w:rFonts w:ascii="Times New Roman" w:hAnsi="Times New Roman" w:cs="Times New Roman"/>
        </w:rPr>
      </w:pPr>
      <w:r w:rsidRPr="00B47C78">
        <w:rPr>
          <w:rFonts w:ascii="Times New Roman" w:hAnsi="Times New Roman" w:cs="Times New Roman"/>
        </w:rPr>
        <w:t xml:space="preserve">Techniques in PEP   </w:t>
      </w:r>
    </w:p>
    <w:p w:rsidR="003C0450" w:rsidRPr="00B47C78" w:rsidRDefault="003C0450" w:rsidP="003C0450">
      <w:pPr>
        <w:pStyle w:val="ListParagraph"/>
        <w:numPr>
          <w:ilvl w:val="0"/>
          <w:numId w:val="9"/>
        </w:numPr>
        <w:rPr>
          <w:rFonts w:ascii="Times New Roman" w:hAnsi="Times New Roman" w:cs="Times New Roman"/>
        </w:rPr>
      </w:pPr>
      <w:r w:rsidRPr="00B47C78">
        <w:rPr>
          <w:rFonts w:ascii="Times New Roman" w:hAnsi="Times New Roman" w:cs="Times New Roman"/>
        </w:rPr>
        <w:t>PEP Designs, Techniques and Systems</w:t>
      </w:r>
    </w:p>
    <w:p w:rsidR="003C0450" w:rsidRPr="00B47C78" w:rsidRDefault="003C0450" w:rsidP="003C0450">
      <w:pPr>
        <w:pStyle w:val="ListParagraph"/>
        <w:numPr>
          <w:ilvl w:val="0"/>
          <w:numId w:val="9"/>
        </w:numPr>
        <w:rPr>
          <w:rFonts w:ascii="Times New Roman" w:hAnsi="Times New Roman" w:cs="Times New Roman"/>
        </w:rPr>
      </w:pPr>
      <w:r w:rsidRPr="00B47C78">
        <w:rPr>
          <w:rFonts w:ascii="Times New Roman" w:hAnsi="Times New Roman" w:cs="Times New Roman"/>
        </w:rPr>
        <w:t>Leadership Role in PEP</w:t>
      </w:r>
    </w:p>
    <w:p w:rsidR="003C0450" w:rsidRPr="00B47C78" w:rsidRDefault="003C0450" w:rsidP="003C0450">
      <w:pPr>
        <w:pStyle w:val="ListParagraph"/>
        <w:numPr>
          <w:ilvl w:val="0"/>
          <w:numId w:val="9"/>
        </w:numPr>
        <w:rPr>
          <w:rFonts w:ascii="Times New Roman" w:hAnsi="Times New Roman" w:cs="Times New Roman"/>
        </w:rPr>
      </w:pPr>
      <w:r w:rsidRPr="00B47C78">
        <w:rPr>
          <w:rFonts w:ascii="Times New Roman" w:hAnsi="Times New Roman" w:cs="Times New Roman"/>
        </w:rPr>
        <w:t>Communication Structure in Performance</w:t>
      </w:r>
    </w:p>
    <w:p w:rsidR="003C0450" w:rsidRPr="00B47C78" w:rsidRDefault="003C0450" w:rsidP="003C0450">
      <w:pPr>
        <w:rPr>
          <w:rFonts w:ascii="Times New Roman" w:hAnsi="Times New Roman" w:cs="Times New Roman"/>
        </w:rPr>
      </w:pPr>
      <w:r w:rsidRPr="00B47C78">
        <w:rPr>
          <w:rFonts w:ascii="Times New Roman" w:hAnsi="Times New Roman" w:cs="Times New Roman"/>
        </w:rPr>
        <w:t>9.</w:t>
      </w:r>
      <w:r w:rsidRPr="00B47C78">
        <w:rPr>
          <w:rFonts w:ascii="Times New Roman" w:hAnsi="Times New Roman" w:cs="Times New Roman"/>
        </w:rPr>
        <w:tab/>
        <w:t xml:space="preserve">Employee Career Development and Organizational Value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3</w:t>
      </w:r>
      <w:r w:rsidRPr="00B47C78">
        <w:rPr>
          <w:rFonts w:ascii="Times New Roman" w:hAnsi="Times New Roman" w:cs="Times New Roman"/>
        </w:rPr>
        <w:t>)</w:t>
      </w:r>
    </w:p>
    <w:p w:rsidR="003C0450" w:rsidRPr="00B47C78" w:rsidRDefault="003C0450" w:rsidP="003C0450">
      <w:pPr>
        <w:pStyle w:val="ListParagraph"/>
        <w:numPr>
          <w:ilvl w:val="0"/>
          <w:numId w:val="5"/>
        </w:numPr>
        <w:rPr>
          <w:rFonts w:ascii="Times New Roman" w:hAnsi="Times New Roman" w:cs="Times New Roman"/>
        </w:rPr>
      </w:pPr>
      <w:r w:rsidRPr="00B47C78">
        <w:rPr>
          <w:rFonts w:ascii="Times New Roman" w:hAnsi="Times New Roman" w:cs="Times New Roman"/>
        </w:rPr>
        <w:t>Organizational Responsibilities in Development</w:t>
      </w:r>
    </w:p>
    <w:p w:rsidR="003C0450" w:rsidRPr="00B47C78" w:rsidRDefault="003C0450" w:rsidP="003C0450">
      <w:pPr>
        <w:pStyle w:val="ListParagraph"/>
        <w:numPr>
          <w:ilvl w:val="0"/>
          <w:numId w:val="5"/>
        </w:numPr>
        <w:rPr>
          <w:rFonts w:ascii="Times New Roman" w:hAnsi="Times New Roman" w:cs="Times New Roman"/>
        </w:rPr>
      </w:pPr>
      <w:r w:rsidRPr="00B47C78">
        <w:rPr>
          <w:rFonts w:ascii="Times New Roman" w:hAnsi="Times New Roman" w:cs="Times New Roman"/>
        </w:rPr>
        <w:t>Career, Professional and Personal Development Theories</w:t>
      </w:r>
    </w:p>
    <w:p w:rsidR="003C0450" w:rsidRPr="00B47C78" w:rsidRDefault="003C0450" w:rsidP="003C0450">
      <w:pPr>
        <w:pStyle w:val="ListParagraph"/>
        <w:numPr>
          <w:ilvl w:val="0"/>
          <w:numId w:val="5"/>
        </w:numPr>
        <w:rPr>
          <w:rFonts w:ascii="Times New Roman" w:hAnsi="Times New Roman" w:cs="Times New Roman"/>
        </w:rPr>
      </w:pPr>
      <w:r w:rsidRPr="00B47C78">
        <w:rPr>
          <w:rFonts w:ascii="Times New Roman" w:hAnsi="Times New Roman" w:cs="Times New Roman"/>
        </w:rPr>
        <w:t>Managing Upward and Downward</w:t>
      </w:r>
    </w:p>
    <w:p w:rsidR="003C0450" w:rsidRPr="00B47C78" w:rsidRDefault="003C0450" w:rsidP="003C0450">
      <w:pPr>
        <w:pStyle w:val="ListParagraph"/>
        <w:numPr>
          <w:ilvl w:val="0"/>
          <w:numId w:val="5"/>
        </w:numPr>
        <w:rPr>
          <w:rFonts w:ascii="Times New Roman" w:hAnsi="Times New Roman" w:cs="Times New Roman"/>
        </w:rPr>
      </w:pPr>
      <w:r w:rsidRPr="00B47C78">
        <w:rPr>
          <w:rFonts w:ascii="Times New Roman" w:hAnsi="Times New Roman" w:cs="Times New Roman"/>
        </w:rPr>
        <w:t>The Entrepreneurial Environment</w:t>
      </w:r>
    </w:p>
    <w:p w:rsidR="003C0450" w:rsidRPr="00B47C78" w:rsidRDefault="003C0450" w:rsidP="003C0450">
      <w:pPr>
        <w:pStyle w:val="ListParagraph"/>
        <w:numPr>
          <w:ilvl w:val="0"/>
          <w:numId w:val="5"/>
        </w:numPr>
        <w:rPr>
          <w:rFonts w:ascii="Times New Roman" w:hAnsi="Times New Roman" w:cs="Times New Roman"/>
        </w:rPr>
      </w:pPr>
      <w:r w:rsidRPr="00B47C78">
        <w:rPr>
          <w:rFonts w:ascii="Times New Roman" w:hAnsi="Times New Roman" w:cs="Times New Roman"/>
        </w:rPr>
        <w:t>Modern Trends in the Workplace</w:t>
      </w:r>
    </w:p>
    <w:p w:rsidR="003C0450" w:rsidRPr="00B47C78" w:rsidRDefault="003C0450" w:rsidP="003C0450">
      <w:pPr>
        <w:rPr>
          <w:rFonts w:ascii="Times New Roman" w:hAnsi="Times New Roman" w:cs="Times New Roman"/>
        </w:rPr>
      </w:pPr>
      <w:r w:rsidRPr="00B47C78">
        <w:rPr>
          <w:rFonts w:ascii="Times New Roman" w:hAnsi="Times New Roman" w:cs="Times New Roman"/>
        </w:rPr>
        <w:t>10.</w:t>
      </w:r>
      <w:r w:rsidRPr="00B47C78">
        <w:rPr>
          <w:rFonts w:ascii="Times New Roman" w:hAnsi="Times New Roman" w:cs="Times New Roman"/>
        </w:rPr>
        <w:tab/>
        <w:t xml:space="preserve">Finance in International Human Resources Management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3"/>
        </w:numPr>
        <w:rPr>
          <w:rFonts w:ascii="Times New Roman" w:hAnsi="Times New Roman" w:cs="Times New Roman"/>
        </w:rPr>
      </w:pPr>
      <w:r w:rsidRPr="00B47C78">
        <w:rPr>
          <w:rFonts w:ascii="Times New Roman" w:hAnsi="Times New Roman" w:cs="Times New Roman"/>
        </w:rPr>
        <w:t>Relationship to HRM and Finance</w:t>
      </w:r>
    </w:p>
    <w:p w:rsidR="003C0450" w:rsidRPr="00B47C78" w:rsidRDefault="003C0450" w:rsidP="003C0450">
      <w:pPr>
        <w:pStyle w:val="ListParagraph"/>
        <w:numPr>
          <w:ilvl w:val="0"/>
          <w:numId w:val="3"/>
        </w:numPr>
        <w:rPr>
          <w:rFonts w:ascii="Times New Roman" w:hAnsi="Times New Roman" w:cs="Times New Roman"/>
        </w:rPr>
      </w:pPr>
      <w:r w:rsidRPr="00B47C78">
        <w:rPr>
          <w:rFonts w:ascii="Times New Roman" w:hAnsi="Times New Roman" w:cs="Times New Roman"/>
        </w:rPr>
        <w:t>Employee Compensation</w:t>
      </w:r>
    </w:p>
    <w:p w:rsidR="003C0450" w:rsidRPr="00B47C78" w:rsidRDefault="003C0450" w:rsidP="003C0450">
      <w:pPr>
        <w:pStyle w:val="ListParagraph"/>
        <w:numPr>
          <w:ilvl w:val="0"/>
          <w:numId w:val="3"/>
        </w:numPr>
        <w:rPr>
          <w:rFonts w:ascii="Times New Roman" w:hAnsi="Times New Roman" w:cs="Times New Roman"/>
        </w:rPr>
      </w:pPr>
      <w:r w:rsidRPr="00B47C78">
        <w:rPr>
          <w:rFonts w:ascii="Times New Roman" w:hAnsi="Times New Roman" w:cs="Times New Roman"/>
        </w:rPr>
        <w:t>Member Benefits</w:t>
      </w:r>
    </w:p>
    <w:p w:rsidR="003C0450" w:rsidRPr="00B47C78" w:rsidRDefault="003C0450" w:rsidP="003C0450">
      <w:pPr>
        <w:pStyle w:val="ListParagraph"/>
        <w:numPr>
          <w:ilvl w:val="0"/>
          <w:numId w:val="3"/>
        </w:numPr>
        <w:rPr>
          <w:rFonts w:ascii="Times New Roman" w:hAnsi="Times New Roman" w:cs="Times New Roman"/>
        </w:rPr>
      </w:pPr>
      <w:r w:rsidRPr="00B47C78">
        <w:rPr>
          <w:rFonts w:ascii="Times New Roman" w:hAnsi="Times New Roman" w:cs="Times New Roman"/>
        </w:rPr>
        <w:t>Integration of Departments in HRM</w:t>
      </w:r>
    </w:p>
    <w:p w:rsidR="003C0450" w:rsidRPr="00B47C78" w:rsidRDefault="003C0450" w:rsidP="003C0450">
      <w:pPr>
        <w:rPr>
          <w:rFonts w:ascii="Times New Roman" w:hAnsi="Times New Roman" w:cs="Times New Roman"/>
        </w:rPr>
      </w:pPr>
      <w:r w:rsidRPr="00B47C78">
        <w:rPr>
          <w:rFonts w:ascii="Times New Roman" w:hAnsi="Times New Roman" w:cs="Times New Roman"/>
        </w:rPr>
        <w:t>11.</w:t>
      </w:r>
      <w:r w:rsidRPr="00B47C78">
        <w:rPr>
          <w:rFonts w:ascii="Times New Roman" w:hAnsi="Times New Roman" w:cs="Times New Roman"/>
        </w:rPr>
        <w:tab/>
        <w:t xml:space="preserve">Evaluating Human Resource Management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1"/>
        </w:numPr>
        <w:rPr>
          <w:rFonts w:ascii="Times New Roman" w:hAnsi="Times New Roman" w:cs="Times New Roman"/>
        </w:rPr>
      </w:pPr>
      <w:r w:rsidRPr="00B47C78">
        <w:rPr>
          <w:rFonts w:ascii="Times New Roman" w:hAnsi="Times New Roman" w:cs="Times New Roman"/>
        </w:rPr>
        <w:t xml:space="preserve">Executive Management </w:t>
      </w:r>
    </w:p>
    <w:p w:rsidR="003C0450" w:rsidRPr="00B47C78" w:rsidRDefault="003C0450" w:rsidP="003C0450">
      <w:pPr>
        <w:pStyle w:val="ListParagraph"/>
        <w:numPr>
          <w:ilvl w:val="0"/>
          <w:numId w:val="1"/>
        </w:numPr>
        <w:rPr>
          <w:rFonts w:ascii="Times New Roman" w:hAnsi="Times New Roman" w:cs="Times New Roman"/>
        </w:rPr>
      </w:pPr>
      <w:r w:rsidRPr="00B47C78">
        <w:rPr>
          <w:rFonts w:ascii="Times New Roman" w:hAnsi="Times New Roman" w:cs="Times New Roman"/>
        </w:rPr>
        <w:lastRenderedPageBreak/>
        <w:t>Corporate Leadership Trends</w:t>
      </w:r>
    </w:p>
    <w:p w:rsidR="003C0450" w:rsidRPr="00B47C78" w:rsidRDefault="003C0450" w:rsidP="003C0450">
      <w:pPr>
        <w:pStyle w:val="ListParagraph"/>
        <w:numPr>
          <w:ilvl w:val="0"/>
          <w:numId w:val="1"/>
        </w:numPr>
        <w:rPr>
          <w:rFonts w:ascii="Times New Roman" w:hAnsi="Times New Roman" w:cs="Times New Roman"/>
        </w:rPr>
      </w:pPr>
      <w:r w:rsidRPr="00B47C78">
        <w:rPr>
          <w:rFonts w:ascii="Times New Roman" w:hAnsi="Times New Roman" w:cs="Times New Roman"/>
        </w:rPr>
        <w:t>Entrepreneurial Management Focus</w:t>
      </w:r>
    </w:p>
    <w:p w:rsidR="003C0450" w:rsidRPr="00B47C78" w:rsidRDefault="003C0450" w:rsidP="003C0450">
      <w:pPr>
        <w:pStyle w:val="ListParagraph"/>
        <w:numPr>
          <w:ilvl w:val="0"/>
          <w:numId w:val="1"/>
        </w:numPr>
        <w:rPr>
          <w:rFonts w:ascii="Times New Roman" w:hAnsi="Times New Roman" w:cs="Times New Roman"/>
        </w:rPr>
      </w:pPr>
      <w:r w:rsidRPr="00B47C78">
        <w:rPr>
          <w:rFonts w:ascii="Times New Roman" w:hAnsi="Times New Roman" w:cs="Times New Roman"/>
        </w:rPr>
        <w:t>Decision Making Models and Studies</w:t>
      </w:r>
    </w:p>
    <w:p w:rsidR="003C0450" w:rsidRPr="00B47C78" w:rsidRDefault="003C0450" w:rsidP="003C0450">
      <w:pPr>
        <w:pStyle w:val="ListParagraph"/>
        <w:numPr>
          <w:ilvl w:val="0"/>
          <w:numId w:val="1"/>
        </w:numPr>
        <w:rPr>
          <w:rFonts w:ascii="Times New Roman" w:hAnsi="Times New Roman" w:cs="Times New Roman"/>
        </w:rPr>
      </w:pPr>
      <w:r w:rsidRPr="00B47C78">
        <w:rPr>
          <w:rFonts w:ascii="Times New Roman" w:hAnsi="Times New Roman" w:cs="Times New Roman"/>
        </w:rPr>
        <w:t>Innovation Concepts in Managerial Communication</w:t>
      </w:r>
    </w:p>
    <w:p w:rsidR="003C0450" w:rsidRPr="00B47C78" w:rsidRDefault="003C0450" w:rsidP="003C0450">
      <w:pPr>
        <w:rPr>
          <w:rFonts w:ascii="Times New Roman" w:hAnsi="Times New Roman" w:cs="Times New Roman"/>
        </w:rPr>
      </w:pPr>
      <w:r w:rsidRPr="00B47C78">
        <w:rPr>
          <w:rFonts w:ascii="Times New Roman" w:hAnsi="Times New Roman" w:cs="Times New Roman"/>
        </w:rPr>
        <w:t>12.</w:t>
      </w:r>
      <w:r w:rsidRPr="00B47C78">
        <w:rPr>
          <w:rFonts w:ascii="Times New Roman" w:hAnsi="Times New Roman" w:cs="Times New Roman"/>
        </w:rPr>
        <w:tab/>
        <w:t xml:space="preserve">International Human Resource Management Strategy (allowance </w:t>
      </w:r>
      <w:r w:rsidR="00B47C78" w:rsidRPr="00B47C78">
        <w:rPr>
          <w:rFonts w:ascii="Times New Roman" w:hAnsi="Times New Roman" w:cs="Times New Roman"/>
        </w:rPr>
        <w:t>2</w:t>
      </w:r>
      <w:r w:rsidRPr="00B47C78">
        <w:rPr>
          <w:rFonts w:ascii="Times New Roman" w:hAnsi="Times New Roman" w:cs="Times New Roman"/>
        </w:rPr>
        <w:t>/</w:t>
      </w:r>
      <w:r w:rsidR="00B47C78" w:rsidRPr="00B47C78">
        <w:rPr>
          <w:rFonts w:ascii="Times New Roman" w:hAnsi="Times New Roman" w:cs="Times New Roman"/>
        </w:rPr>
        <w:t>2</w:t>
      </w:r>
      <w:r w:rsidRPr="00B47C78">
        <w:rPr>
          <w:rFonts w:ascii="Times New Roman" w:hAnsi="Times New Roman" w:cs="Times New Roman"/>
        </w:rPr>
        <w:t>)</w:t>
      </w:r>
    </w:p>
    <w:p w:rsidR="003C0450" w:rsidRPr="00B47C78" w:rsidRDefault="003C0450" w:rsidP="003C0450">
      <w:pPr>
        <w:pStyle w:val="ListParagraph"/>
        <w:numPr>
          <w:ilvl w:val="0"/>
          <w:numId w:val="7"/>
        </w:numPr>
        <w:rPr>
          <w:rFonts w:ascii="Times New Roman" w:hAnsi="Times New Roman" w:cs="Times New Roman"/>
        </w:rPr>
      </w:pPr>
      <w:r w:rsidRPr="00B47C78">
        <w:rPr>
          <w:rFonts w:ascii="Times New Roman" w:hAnsi="Times New Roman" w:cs="Times New Roman"/>
        </w:rPr>
        <w:t>Departmental Integration and Interdependence</w:t>
      </w:r>
    </w:p>
    <w:p w:rsidR="003C0450" w:rsidRPr="00B47C78" w:rsidRDefault="003C0450" w:rsidP="003C0450">
      <w:pPr>
        <w:pStyle w:val="ListParagraph"/>
        <w:numPr>
          <w:ilvl w:val="0"/>
          <w:numId w:val="7"/>
        </w:numPr>
        <w:rPr>
          <w:rFonts w:ascii="Times New Roman" w:hAnsi="Times New Roman" w:cs="Times New Roman"/>
        </w:rPr>
      </w:pPr>
      <w:r w:rsidRPr="00B47C78">
        <w:rPr>
          <w:rFonts w:ascii="Times New Roman" w:hAnsi="Times New Roman" w:cs="Times New Roman"/>
        </w:rPr>
        <w:t>Creating the Competitive Advantage</w:t>
      </w:r>
    </w:p>
    <w:p w:rsidR="003C0450" w:rsidRPr="00B47C78" w:rsidRDefault="003C0450" w:rsidP="003C0450">
      <w:pPr>
        <w:pStyle w:val="ListParagraph"/>
        <w:numPr>
          <w:ilvl w:val="0"/>
          <w:numId w:val="7"/>
        </w:numPr>
        <w:rPr>
          <w:rFonts w:ascii="Times New Roman" w:hAnsi="Times New Roman" w:cs="Times New Roman"/>
        </w:rPr>
      </w:pPr>
      <w:r w:rsidRPr="00B47C78">
        <w:rPr>
          <w:rFonts w:ascii="Times New Roman" w:hAnsi="Times New Roman" w:cs="Times New Roman"/>
        </w:rPr>
        <w:t xml:space="preserve">Change Management </w:t>
      </w:r>
    </w:p>
    <w:p w:rsidR="003C0450" w:rsidRPr="00B47C78" w:rsidRDefault="003C0450" w:rsidP="003C0450">
      <w:pPr>
        <w:pStyle w:val="ListParagraph"/>
        <w:numPr>
          <w:ilvl w:val="0"/>
          <w:numId w:val="7"/>
        </w:numPr>
        <w:rPr>
          <w:rFonts w:ascii="Times New Roman" w:hAnsi="Times New Roman" w:cs="Times New Roman"/>
        </w:rPr>
      </w:pPr>
      <w:r w:rsidRPr="00B47C78">
        <w:rPr>
          <w:rFonts w:ascii="Times New Roman" w:hAnsi="Times New Roman" w:cs="Times New Roman"/>
        </w:rPr>
        <w:t>Managerial Competitive Strategies</w:t>
      </w:r>
    </w:p>
    <w:p w:rsidR="003C0450" w:rsidRPr="00B47C78" w:rsidRDefault="003C0450" w:rsidP="003C0450">
      <w:pPr>
        <w:pStyle w:val="ListParagraph"/>
        <w:numPr>
          <w:ilvl w:val="0"/>
          <w:numId w:val="7"/>
        </w:numPr>
        <w:rPr>
          <w:rFonts w:ascii="Times New Roman" w:hAnsi="Times New Roman" w:cs="Times New Roman"/>
        </w:rPr>
      </w:pPr>
      <w:r w:rsidRPr="00B47C78">
        <w:rPr>
          <w:rFonts w:ascii="Times New Roman" w:hAnsi="Times New Roman" w:cs="Times New Roman"/>
        </w:rPr>
        <w:t xml:space="preserve">Global Comparison or HRM Strategies </w:t>
      </w:r>
    </w:p>
    <w:tbl>
      <w:tblPr>
        <w:tblW w:w="0" w:type="auto"/>
        <w:tblInd w:w="60" w:type="dxa"/>
        <w:tblLayout w:type="fixed"/>
        <w:tblCellMar>
          <w:left w:w="60" w:type="dxa"/>
          <w:right w:w="60" w:type="dxa"/>
        </w:tblCellMar>
        <w:tblLook w:val="0000" w:firstRow="0" w:lastRow="0" w:firstColumn="0" w:lastColumn="0" w:noHBand="0" w:noVBand="0"/>
      </w:tblPr>
      <w:tblGrid>
        <w:gridCol w:w="5692"/>
        <w:gridCol w:w="3144"/>
      </w:tblGrid>
      <w:tr w:rsidR="003C0450" w:rsidRPr="00B47C78" w:rsidTr="008E43D1">
        <w:tc>
          <w:tcPr>
            <w:tcW w:w="8836" w:type="dxa"/>
            <w:gridSpan w:val="2"/>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Learning activities, teaching methods and workload (hours): </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Type of teaching method</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b/>
                <w:bCs/>
              </w:rPr>
              <w:t>Daily attendance</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Participation in lectures</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26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Preparation for lectures</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13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Attendance at seminars/workshops/tutorials</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26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Preparation for seminars/workshops/tutorials</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13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Preparation of term paper</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20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Preparation of presentation</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20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Preparation for final test</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25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bCs/>
              </w:rPr>
            </w:pPr>
            <w:r w:rsidRPr="00B47C78">
              <w:rPr>
                <w:rFonts w:ascii="Times New Roman" w:hAnsi="Times New Roman" w:cs="Times New Roman"/>
                <w:bCs/>
              </w:rPr>
              <w:t>Visits to businesses and visit write-ups</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bCs/>
              </w:rPr>
            </w:pPr>
            <w:r w:rsidRPr="00B47C78">
              <w:rPr>
                <w:rFonts w:ascii="Times New Roman" w:hAnsi="Times New Roman" w:cs="Times New Roman"/>
                <w:bCs/>
              </w:rPr>
              <w:t>13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bCs/>
              </w:rPr>
            </w:pPr>
            <w:r w:rsidRPr="00B47C78">
              <w:rPr>
                <w:rFonts w:ascii="Times New Roman" w:hAnsi="Times New Roman" w:cs="Times New Roman"/>
                <w:bCs/>
              </w:rPr>
              <w:t>Pre-departure assignments</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bCs/>
              </w:rPr>
            </w:pPr>
            <w:r w:rsidRPr="00B47C78">
              <w:rPr>
                <w:rFonts w:ascii="Times New Roman" w:hAnsi="Times New Roman" w:cs="Times New Roman"/>
                <w:bCs/>
              </w:rPr>
              <w:t>26 h</w:t>
            </w:r>
          </w:p>
        </w:tc>
      </w:tr>
      <w:tr w:rsidR="003C0450" w:rsidRPr="00B47C78" w:rsidTr="008E43D1">
        <w:tc>
          <w:tcPr>
            <w:tcW w:w="5692"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Total</w:t>
            </w:r>
          </w:p>
        </w:tc>
        <w:tc>
          <w:tcPr>
            <w:tcW w:w="314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b/>
                <w:bCs/>
              </w:rPr>
              <w:t>182 h</w:t>
            </w:r>
          </w:p>
        </w:tc>
      </w:tr>
    </w:tbl>
    <w:p w:rsidR="003C0450" w:rsidRPr="00B47C78" w:rsidRDefault="003C0450" w:rsidP="003C0450">
      <w:pPr>
        <w:rPr>
          <w:rFonts w:ascii="Times New Roman" w:hAnsi="Times New Roman" w:cs="Times New Roman"/>
        </w:rPr>
      </w:pPr>
    </w:p>
    <w:tbl>
      <w:tblPr>
        <w:tblW w:w="9210" w:type="dxa"/>
        <w:tblInd w:w="60" w:type="dxa"/>
        <w:tblLayout w:type="fixed"/>
        <w:tblCellMar>
          <w:left w:w="60" w:type="dxa"/>
          <w:right w:w="60" w:type="dxa"/>
        </w:tblCellMar>
        <w:tblLook w:val="0000" w:firstRow="0" w:lastRow="0" w:firstColumn="0" w:lastColumn="0" w:noHBand="0" w:noVBand="0"/>
      </w:tblPr>
      <w:tblGrid>
        <w:gridCol w:w="500"/>
        <w:gridCol w:w="940"/>
        <w:gridCol w:w="2560"/>
        <w:gridCol w:w="2286"/>
        <w:gridCol w:w="2924"/>
      </w:tblGrid>
      <w:tr w:rsidR="003C0450" w:rsidRPr="00B47C78" w:rsidTr="008E43D1">
        <w:tc>
          <w:tcPr>
            <w:tcW w:w="9210" w:type="dxa"/>
            <w:gridSpan w:val="5"/>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Assessment methods and criteria: </w:t>
            </w:r>
          </w:p>
        </w:tc>
      </w:tr>
      <w:tr w:rsidR="003C0450" w:rsidRPr="00B47C78" w:rsidTr="008E43D1">
        <w:tc>
          <w:tcPr>
            <w:tcW w:w="6286" w:type="dxa"/>
            <w:gridSpan w:val="4"/>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Requirement type</w:t>
            </w:r>
          </w:p>
        </w:tc>
        <w:tc>
          <w:tcPr>
            <w:tcW w:w="292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b/>
                <w:bCs/>
              </w:rPr>
              <w:t>Daily attendance</w:t>
            </w:r>
          </w:p>
        </w:tc>
      </w:tr>
      <w:tr w:rsidR="003C0450" w:rsidRPr="00B47C78" w:rsidTr="008E43D1">
        <w:tc>
          <w:tcPr>
            <w:tcW w:w="6286" w:type="dxa"/>
            <w:gridSpan w:val="4"/>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Term paper</w:t>
            </w:r>
          </w:p>
        </w:tc>
        <w:tc>
          <w:tcPr>
            <w:tcW w:w="292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25 %</w:t>
            </w:r>
          </w:p>
        </w:tc>
      </w:tr>
      <w:tr w:rsidR="003C0450" w:rsidRPr="00B47C78" w:rsidTr="008E43D1">
        <w:tc>
          <w:tcPr>
            <w:tcW w:w="6286" w:type="dxa"/>
            <w:gridSpan w:val="4"/>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Presentation</w:t>
            </w:r>
          </w:p>
        </w:tc>
        <w:tc>
          <w:tcPr>
            <w:tcW w:w="292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25 %</w:t>
            </w:r>
          </w:p>
        </w:tc>
      </w:tr>
      <w:tr w:rsidR="003C0450" w:rsidRPr="00B47C78" w:rsidTr="008E43D1">
        <w:tc>
          <w:tcPr>
            <w:tcW w:w="6286" w:type="dxa"/>
            <w:gridSpan w:val="4"/>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Final test</w:t>
            </w:r>
          </w:p>
        </w:tc>
        <w:tc>
          <w:tcPr>
            <w:tcW w:w="292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30 %</w:t>
            </w:r>
          </w:p>
        </w:tc>
      </w:tr>
      <w:tr w:rsidR="003C0450" w:rsidRPr="00B47C78" w:rsidTr="008E43D1">
        <w:tc>
          <w:tcPr>
            <w:tcW w:w="6286" w:type="dxa"/>
            <w:gridSpan w:val="4"/>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Activity on seminars, homework</w:t>
            </w:r>
          </w:p>
        </w:tc>
        <w:tc>
          <w:tcPr>
            <w:tcW w:w="292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rPr>
              <w:t>20 %</w:t>
            </w:r>
          </w:p>
        </w:tc>
      </w:tr>
      <w:tr w:rsidR="003C0450" w:rsidRPr="00B47C78" w:rsidTr="008E43D1">
        <w:tc>
          <w:tcPr>
            <w:tcW w:w="6286" w:type="dxa"/>
            <w:gridSpan w:val="4"/>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Total</w:t>
            </w:r>
          </w:p>
        </w:tc>
        <w:tc>
          <w:tcPr>
            <w:tcW w:w="2924"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right"/>
              <w:rPr>
                <w:rFonts w:ascii="Times New Roman" w:hAnsi="Times New Roman" w:cs="Times New Roman"/>
              </w:rPr>
            </w:pPr>
            <w:r w:rsidRPr="00B47C78">
              <w:rPr>
                <w:rFonts w:ascii="Times New Roman" w:hAnsi="Times New Roman" w:cs="Times New Roman"/>
                <w:b/>
                <w:bCs/>
              </w:rPr>
              <w:t>100 %</w:t>
            </w:r>
          </w:p>
        </w:tc>
      </w:tr>
      <w:tr w:rsidR="003C0450" w:rsidRPr="00B47C78" w:rsidTr="008E43D1">
        <w:tc>
          <w:tcPr>
            <w:tcW w:w="9210" w:type="dxa"/>
            <w:gridSpan w:val="5"/>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c>
          <w:tcPr>
            <w:tcW w:w="9210" w:type="dxa"/>
            <w:gridSpan w:val="5"/>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w:t>
            </w:r>
          </w:p>
        </w:tc>
      </w:tr>
      <w:tr w:rsidR="003C0450" w:rsidRPr="00B47C78" w:rsidTr="008E43D1">
        <w:tc>
          <w:tcPr>
            <w:tcW w:w="9210" w:type="dxa"/>
            <w:gridSpan w:val="5"/>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 xml:space="preserve">Assessment: </w:t>
            </w:r>
          </w:p>
        </w:tc>
      </w:tr>
      <w:tr w:rsidR="003C0450" w:rsidRPr="00B47C78" w:rsidTr="008E43D1">
        <w:trPr>
          <w:gridAfter w:val="2"/>
          <w:wAfter w:w="5210" w:type="dxa"/>
        </w:trPr>
        <w:tc>
          <w:tcPr>
            <w:tcW w:w="4000" w:type="dxa"/>
            <w:gridSpan w:val="3"/>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rPr>
              <w:t>Graded courses</w:t>
            </w:r>
          </w:p>
        </w:tc>
      </w:tr>
      <w:tr w:rsidR="003C0450" w:rsidRPr="00B47C78" w:rsidTr="008E43D1">
        <w:trPr>
          <w:gridAfter w:val="2"/>
          <w:wAfter w:w="5210" w:type="dxa"/>
        </w:trPr>
        <w:tc>
          <w:tcPr>
            <w:tcW w:w="50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1</w:t>
            </w:r>
          </w:p>
        </w:tc>
        <w:tc>
          <w:tcPr>
            <w:tcW w:w="3500"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xml:space="preserve">Excellent (90 </w:t>
            </w:r>
            <w:r w:rsidRPr="00B47C78">
              <w:rPr>
                <w:rFonts w:ascii="Times New Roman" w:hAnsi="Times New Roman" w:cs="Times New Roman"/>
              </w:rPr>
              <w:noBreakHyphen/>
              <w:t xml:space="preserve"> 100%)</w:t>
            </w:r>
          </w:p>
        </w:tc>
      </w:tr>
      <w:tr w:rsidR="003C0450" w:rsidRPr="00B47C78" w:rsidTr="008E43D1">
        <w:trPr>
          <w:gridAfter w:val="2"/>
          <w:wAfter w:w="5210" w:type="dxa"/>
        </w:trPr>
        <w:tc>
          <w:tcPr>
            <w:tcW w:w="50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2</w:t>
            </w:r>
          </w:p>
        </w:tc>
        <w:tc>
          <w:tcPr>
            <w:tcW w:w="3500"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xml:space="preserve">Very good (75 </w:t>
            </w:r>
            <w:r w:rsidRPr="00B47C78">
              <w:rPr>
                <w:rFonts w:ascii="Times New Roman" w:hAnsi="Times New Roman" w:cs="Times New Roman"/>
              </w:rPr>
              <w:noBreakHyphen/>
              <w:t xml:space="preserve"> 89%)</w:t>
            </w:r>
          </w:p>
        </w:tc>
      </w:tr>
      <w:tr w:rsidR="003C0450" w:rsidRPr="00B47C78" w:rsidTr="008E43D1">
        <w:trPr>
          <w:gridAfter w:val="2"/>
          <w:wAfter w:w="5210" w:type="dxa"/>
        </w:trPr>
        <w:tc>
          <w:tcPr>
            <w:tcW w:w="50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3</w:t>
            </w:r>
          </w:p>
        </w:tc>
        <w:tc>
          <w:tcPr>
            <w:tcW w:w="3500"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xml:space="preserve">Good (60 </w:t>
            </w:r>
            <w:r w:rsidRPr="00B47C78">
              <w:rPr>
                <w:rFonts w:ascii="Times New Roman" w:hAnsi="Times New Roman" w:cs="Times New Roman"/>
              </w:rPr>
              <w:noBreakHyphen/>
              <w:t xml:space="preserve"> 74%)</w:t>
            </w:r>
          </w:p>
        </w:tc>
      </w:tr>
      <w:tr w:rsidR="003C0450" w:rsidRPr="00B47C78" w:rsidTr="008E43D1">
        <w:trPr>
          <w:gridAfter w:val="2"/>
          <w:wAfter w:w="5210" w:type="dxa"/>
        </w:trPr>
        <w:tc>
          <w:tcPr>
            <w:tcW w:w="50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4</w:t>
            </w:r>
          </w:p>
        </w:tc>
        <w:tc>
          <w:tcPr>
            <w:tcW w:w="3500"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 xml:space="preserve">Insufficient (0 </w:t>
            </w:r>
            <w:r w:rsidRPr="00B47C78">
              <w:rPr>
                <w:rFonts w:ascii="Times New Roman" w:hAnsi="Times New Roman" w:cs="Times New Roman"/>
              </w:rPr>
              <w:noBreakHyphen/>
              <w:t xml:space="preserve"> 59%)</w:t>
            </w:r>
          </w:p>
        </w:tc>
      </w:tr>
      <w:tr w:rsidR="003C0450" w:rsidRPr="00B47C78" w:rsidTr="008E43D1">
        <w:trPr>
          <w:gridAfter w:val="3"/>
          <w:wAfter w:w="7770" w:type="dxa"/>
        </w:trPr>
        <w:tc>
          <w:tcPr>
            <w:tcW w:w="1440" w:type="dxa"/>
            <w:gridSpan w:val="2"/>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rPr>
          <w:gridAfter w:val="3"/>
          <w:wAfter w:w="7770" w:type="dxa"/>
        </w:trPr>
        <w:tc>
          <w:tcPr>
            <w:tcW w:w="1440" w:type="dxa"/>
            <w:gridSpan w:val="2"/>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rPr>
          <w:gridAfter w:val="2"/>
          <w:wAfter w:w="5210" w:type="dxa"/>
        </w:trPr>
        <w:tc>
          <w:tcPr>
            <w:tcW w:w="4000" w:type="dxa"/>
            <w:gridSpan w:val="3"/>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rPr>
              <w:t>Ungraded courses</w:t>
            </w:r>
          </w:p>
        </w:tc>
      </w:tr>
      <w:tr w:rsidR="003C0450" w:rsidRPr="00B47C78" w:rsidTr="008E43D1">
        <w:trPr>
          <w:gridAfter w:val="2"/>
          <w:wAfter w:w="5210" w:type="dxa"/>
        </w:trPr>
        <w:tc>
          <w:tcPr>
            <w:tcW w:w="50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w:t>
            </w:r>
          </w:p>
        </w:tc>
        <w:tc>
          <w:tcPr>
            <w:tcW w:w="3500"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Passed</w:t>
            </w:r>
          </w:p>
        </w:tc>
      </w:tr>
      <w:tr w:rsidR="003C0450" w:rsidRPr="00B47C78" w:rsidTr="008E43D1">
        <w:trPr>
          <w:gridAfter w:val="2"/>
          <w:wAfter w:w="5210" w:type="dxa"/>
        </w:trPr>
        <w:tc>
          <w:tcPr>
            <w:tcW w:w="50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NP</w:t>
            </w:r>
          </w:p>
        </w:tc>
        <w:tc>
          <w:tcPr>
            <w:tcW w:w="3500"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Not Passed</w:t>
            </w:r>
          </w:p>
        </w:tc>
      </w:tr>
    </w:tbl>
    <w:p w:rsidR="003C0450" w:rsidRPr="00B47C78" w:rsidRDefault="003C0450">
      <w:pPr>
        <w:rPr>
          <w:rFonts w:ascii="Times New Roman" w:hAnsi="Times New Roman" w:cs="Times New Roman"/>
        </w:rPr>
      </w:pPr>
    </w:p>
    <w:p w:rsidR="00B47C78" w:rsidRPr="00B47C78" w:rsidRDefault="00B47C78">
      <w:pPr>
        <w:rPr>
          <w:rFonts w:ascii="Times New Roman" w:hAnsi="Times New Roman" w:cs="Times New Roman"/>
          <w:b/>
        </w:rPr>
      </w:pPr>
      <w:r w:rsidRPr="00B47C78">
        <w:rPr>
          <w:rFonts w:ascii="Times New Roman" w:hAnsi="Times New Roman" w:cs="Times New Roman"/>
          <w:b/>
        </w:rPr>
        <w:t>Reading:</w:t>
      </w:r>
    </w:p>
    <w:tbl>
      <w:tblPr>
        <w:tblW w:w="9210" w:type="dxa"/>
        <w:tblInd w:w="60" w:type="dxa"/>
        <w:tblLayout w:type="fixed"/>
        <w:tblCellMar>
          <w:left w:w="60" w:type="dxa"/>
          <w:right w:w="60" w:type="dxa"/>
        </w:tblCellMar>
        <w:tblLook w:val="0000" w:firstRow="0" w:lastRow="0" w:firstColumn="0" w:lastColumn="0" w:noHBand="0" w:noVBand="0"/>
      </w:tblPr>
      <w:tblGrid>
        <w:gridCol w:w="660"/>
        <w:gridCol w:w="780"/>
        <w:gridCol w:w="916"/>
        <w:gridCol w:w="1144"/>
        <w:gridCol w:w="34"/>
        <w:gridCol w:w="1181"/>
        <w:gridCol w:w="1178"/>
        <w:gridCol w:w="707"/>
        <w:gridCol w:w="1620"/>
        <w:gridCol w:w="990"/>
      </w:tblGrid>
      <w:tr w:rsidR="003C0450" w:rsidRPr="00B47C78" w:rsidTr="008E43D1">
        <w:tc>
          <w:tcPr>
            <w:tcW w:w="9210" w:type="dxa"/>
            <w:gridSpan w:val="10"/>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c>
          <w:tcPr>
            <w:tcW w:w="66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Type</w:t>
            </w:r>
          </w:p>
        </w:tc>
        <w:tc>
          <w:tcPr>
            <w:tcW w:w="1696"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Author</w:t>
            </w:r>
          </w:p>
        </w:tc>
        <w:tc>
          <w:tcPr>
            <w:tcW w:w="1178"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Title</w:t>
            </w:r>
          </w:p>
        </w:tc>
        <w:tc>
          <w:tcPr>
            <w:tcW w:w="1181"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Published in</w:t>
            </w:r>
          </w:p>
        </w:tc>
        <w:tc>
          <w:tcPr>
            <w:tcW w:w="1178"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Publisher</w:t>
            </w:r>
          </w:p>
        </w:tc>
        <w:tc>
          <w:tcPr>
            <w:tcW w:w="707"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Year</w:t>
            </w:r>
          </w:p>
        </w:tc>
        <w:tc>
          <w:tcPr>
            <w:tcW w:w="162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ISBN</w:t>
            </w:r>
          </w:p>
        </w:tc>
        <w:tc>
          <w:tcPr>
            <w:tcW w:w="99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b/>
                <w:bCs/>
              </w:rPr>
              <w:t>Library</w:t>
            </w:r>
          </w:p>
        </w:tc>
      </w:tr>
      <w:tr w:rsidR="003C0450" w:rsidRPr="00B47C78" w:rsidTr="008E43D1">
        <w:tc>
          <w:tcPr>
            <w:tcW w:w="66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rPr>
              <w:t>RQ</w:t>
            </w:r>
          </w:p>
        </w:tc>
        <w:tc>
          <w:tcPr>
            <w:tcW w:w="1696"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roofErr w:type="spellStart"/>
            <w:r w:rsidRPr="00B47C78">
              <w:rPr>
                <w:rFonts w:ascii="Times New Roman" w:hAnsi="Times New Roman" w:cs="Times New Roman"/>
              </w:rPr>
              <w:t>Dessler</w:t>
            </w:r>
            <w:proofErr w:type="spellEnd"/>
            <w:r w:rsidRPr="00B47C78">
              <w:rPr>
                <w:rFonts w:ascii="Times New Roman" w:hAnsi="Times New Roman" w:cs="Times New Roman"/>
              </w:rPr>
              <w:t>, G.</w:t>
            </w:r>
          </w:p>
        </w:tc>
        <w:tc>
          <w:tcPr>
            <w:tcW w:w="1178"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lang w:val="en"/>
              </w:rPr>
            </w:pPr>
            <w:r w:rsidRPr="00B47C78">
              <w:rPr>
                <w:rFonts w:ascii="Times New Roman" w:hAnsi="Times New Roman" w:cs="Times New Roman"/>
              </w:rPr>
              <w:t>Fundamentals of Human Resource Management, 3rd Edition</w:t>
            </w:r>
          </w:p>
        </w:tc>
        <w:tc>
          <w:tcPr>
            <w:tcW w:w="1181"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c>
          <w:tcPr>
            <w:tcW w:w="1178"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Pearson</w:t>
            </w:r>
          </w:p>
        </w:tc>
        <w:tc>
          <w:tcPr>
            <w:tcW w:w="707"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2013</w:t>
            </w:r>
          </w:p>
        </w:tc>
        <w:tc>
          <w:tcPr>
            <w:tcW w:w="162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lang w:val="en"/>
              </w:rPr>
            </w:pPr>
            <w:r w:rsidRPr="00B47C78">
              <w:rPr>
                <w:rFonts w:ascii="Times New Roman" w:hAnsi="Times New Roman" w:cs="Times New Roman"/>
              </w:rPr>
              <w:t>9780132994903</w:t>
            </w:r>
          </w:p>
        </w:tc>
        <w:tc>
          <w:tcPr>
            <w:tcW w:w="99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c>
          <w:tcPr>
            <w:tcW w:w="66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rPr>
              <w:t>RE</w:t>
            </w:r>
          </w:p>
        </w:tc>
        <w:tc>
          <w:tcPr>
            <w:tcW w:w="1696"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DOWLING, P; FESTING, M.; ENGLE, A.</w:t>
            </w:r>
          </w:p>
        </w:tc>
        <w:tc>
          <w:tcPr>
            <w:tcW w:w="1178"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lang w:val="en"/>
              </w:rPr>
              <w:t>International Human Resource Management, 6th Edition</w:t>
            </w:r>
          </w:p>
        </w:tc>
        <w:tc>
          <w:tcPr>
            <w:tcW w:w="1181"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Boston</w:t>
            </w:r>
          </w:p>
        </w:tc>
        <w:tc>
          <w:tcPr>
            <w:tcW w:w="1178"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Cengage</w:t>
            </w:r>
          </w:p>
        </w:tc>
        <w:tc>
          <w:tcPr>
            <w:tcW w:w="707"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2013</w:t>
            </w:r>
          </w:p>
        </w:tc>
        <w:tc>
          <w:tcPr>
            <w:tcW w:w="162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lang w:val="en"/>
              </w:rPr>
              <w:t>1-408-07574-1</w:t>
            </w:r>
          </w:p>
        </w:tc>
        <w:tc>
          <w:tcPr>
            <w:tcW w:w="99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c>
          <w:tcPr>
            <w:tcW w:w="66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rPr>
              <w:t>RE</w:t>
            </w:r>
          </w:p>
        </w:tc>
        <w:tc>
          <w:tcPr>
            <w:tcW w:w="1696"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GOLDSTEIN, I.; FORD, J.</w:t>
            </w:r>
          </w:p>
        </w:tc>
        <w:tc>
          <w:tcPr>
            <w:tcW w:w="1178"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Training in Organizations Needs Assessment, Development, and Evaluation 4th Edition</w:t>
            </w:r>
          </w:p>
        </w:tc>
        <w:tc>
          <w:tcPr>
            <w:tcW w:w="1181"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Belmont, CA</w:t>
            </w:r>
          </w:p>
        </w:tc>
        <w:tc>
          <w:tcPr>
            <w:tcW w:w="1178"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Wadsworth / Thomson Learning</w:t>
            </w:r>
          </w:p>
        </w:tc>
        <w:tc>
          <w:tcPr>
            <w:tcW w:w="707"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2002</w:t>
            </w:r>
          </w:p>
        </w:tc>
        <w:tc>
          <w:tcPr>
            <w:tcW w:w="162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0-534-34554-9</w:t>
            </w:r>
          </w:p>
        </w:tc>
        <w:tc>
          <w:tcPr>
            <w:tcW w:w="99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c>
          <w:tcPr>
            <w:tcW w:w="66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jc w:val="center"/>
              <w:rPr>
                <w:rFonts w:ascii="Times New Roman" w:hAnsi="Times New Roman" w:cs="Times New Roman"/>
              </w:rPr>
            </w:pPr>
            <w:r w:rsidRPr="00B47C78">
              <w:rPr>
                <w:rFonts w:ascii="Times New Roman" w:hAnsi="Times New Roman" w:cs="Times New Roman"/>
              </w:rPr>
              <w:t>RE</w:t>
            </w:r>
          </w:p>
        </w:tc>
        <w:tc>
          <w:tcPr>
            <w:tcW w:w="1696"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NOE, R.</w:t>
            </w:r>
          </w:p>
        </w:tc>
        <w:tc>
          <w:tcPr>
            <w:tcW w:w="1178" w:type="dxa"/>
            <w:gridSpan w:val="2"/>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Employee Training and Development</w:t>
            </w:r>
          </w:p>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5th Edition</w:t>
            </w:r>
          </w:p>
        </w:tc>
        <w:tc>
          <w:tcPr>
            <w:tcW w:w="1181"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New York</w:t>
            </w:r>
          </w:p>
        </w:tc>
        <w:tc>
          <w:tcPr>
            <w:tcW w:w="1178"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McGraw-Hill Irwin</w:t>
            </w:r>
          </w:p>
        </w:tc>
        <w:tc>
          <w:tcPr>
            <w:tcW w:w="707"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2010</w:t>
            </w:r>
          </w:p>
        </w:tc>
        <w:tc>
          <w:tcPr>
            <w:tcW w:w="162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0-07-353034-4</w:t>
            </w:r>
          </w:p>
        </w:tc>
        <w:tc>
          <w:tcPr>
            <w:tcW w:w="990" w:type="dxa"/>
            <w:tcBorders>
              <w:top w:val="single" w:sz="6" w:space="0" w:color="auto"/>
              <w:left w:val="single" w:sz="6" w:space="0" w:color="auto"/>
              <w:bottom w:val="single" w:sz="6" w:space="0" w:color="auto"/>
              <w:right w:val="single" w:sz="6" w:space="0" w:color="auto"/>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rPr>
          <w:gridAfter w:val="8"/>
          <w:wAfter w:w="7770" w:type="dxa"/>
        </w:trPr>
        <w:tc>
          <w:tcPr>
            <w:tcW w:w="1440" w:type="dxa"/>
            <w:gridSpan w:val="2"/>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p>
        </w:tc>
      </w:tr>
      <w:tr w:rsidR="003C0450" w:rsidRPr="00B47C78" w:rsidTr="008E43D1">
        <w:trPr>
          <w:gridAfter w:val="6"/>
          <w:wAfter w:w="5710" w:type="dxa"/>
        </w:trPr>
        <w:tc>
          <w:tcPr>
            <w:tcW w:w="3500" w:type="dxa"/>
            <w:gridSpan w:val="4"/>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RQ: required</w:t>
            </w:r>
          </w:p>
        </w:tc>
      </w:tr>
      <w:tr w:rsidR="003C0450" w:rsidRPr="00B47C78" w:rsidTr="008E43D1">
        <w:trPr>
          <w:gridAfter w:val="6"/>
          <w:wAfter w:w="5710" w:type="dxa"/>
        </w:trPr>
        <w:tc>
          <w:tcPr>
            <w:tcW w:w="3500" w:type="dxa"/>
            <w:gridSpan w:val="4"/>
            <w:tcBorders>
              <w:top w:val="nil"/>
              <w:left w:val="nil"/>
              <w:bottom w:val="nil"/>
              <w:right w:val="nil"/>
            </w:tcBorders>
          </w:tcPr>
          <w:p w:rsidR="003C0450" w:rsidRPr="00B47C78" w:rsidRDefault="003C0450" w:rsidP="008E43D1">
            <w:pPr>
              <w:widowControl w:val="0"/>
              <w:autoSpaceDE w:val="0"/>
              <w:autoSpaceDN w:val="0"/>
              <w:adjustRightInd w:val="0"/>
              <w:spacing w:after="0" w:line="240" w:lineRule="auto"/>
              <w:rPr>
                <w:rFonts w:ascii="Times New Roman" w:hAnsi="Times New Roman" w:cs="Times New Roman"/>
              </w:rPr>
            </w:pPr>
            <w:r w:rsidRPr="00B47C78">
              <w:rPr>
                <w:rFonts w:ascii="Times New Roman" w:hAnsi="Times New Roman" w:cs="Times New Roman"/>
              </w:rPr>
              <w:t>RE: recommended</w:t>
            </w:r>
          </w:p>
        </w:tc>
      </w:tr>
    </w:tbl>
    <w:p w:rsidR="003C0450" w:rsidRPr="00B47C78" w:rsidRDefault="003C0450">
      <w:pPr>
        <w:rPr>
          <w:rFonts w:ascii="Times New Roman" w:hAnsi="Times New Roman" w:cs="Times New Roman"/>
        </w:rPr>
      </w:pPr>
    </w:p>
    <w:p w:rsidR="003C0450" w:rsidRPr="00B47C78" w:rsidRDefault="003C0450">
      <w:pPr>
        <w:rPr>
          <w:rFonts w:ascii="Times New Roman" w:hAnsi="Times New Roman" w:cs="Times New Roman"/>
        </w:rPr>
      </w:pPr>
    </w:p>
    <w:sectPr w:rsidR="003C0450" w:rsidRPr="00B47C78" w:rsidSect="007B326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CD6"/>
    <w:multiLevelType w:val="hybridMultilevel"/>
    <w:tmpl w:val="47A60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55A0C"/>
    <w:multiLevelType w:val="hybridMultilevel"/>
    <w:tmpl w:val="854AF550"/>
    <w:lvl w:ilvl="0" w:tplc="33049F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46B2B"/>
    <w:multiLevelType w:val="hybridMultilevel"/>
    <w:tmpl w:val="D63A2DBA"/>
    <w:lvl w:ilvl="0" w:tplc="BB24CD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A43DA"/>
    <w:multiLevelType w:val="hybridMultilevel"/>
    <w:tmpl w:val="AC908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2A618F"/>
    <w:multiLevelType w:val="hybridMultilevel"/>
    <w:tmpl w:val="E6AA96FE"/>
    <w:lvl w:ilvl="0" w:tplc="4F98D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66E3A"/>
    <w:multiLevelType w:val="hybridMultilevel"/>
    <w:tmpl w:val="74B84CB2"/>
    <w:lvl w:ilvl="0" w:tplc="040A4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74F74"/>
    <w:multiLevelType w:val="hybridMultilevel"/>
    <w:tmpl w:val="DF8A587A"/>
    <w:lvl w:ilvl="0" w:tplc="9FF2A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945A59"/>
    <w:multiLevelType w:val="hybridMultilevel"/>
    <w:tmpl w:val="7E5ADCE6"/>
    <w:lvl w:ilvl="0" w:tplc="00202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7E459E"/>
    <w:multiLevelType w:val="hybridMultilevel"/>
    <w:tmpl w:val="12FEF2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494449"/>
    <w:multiLevelType w:val="hybridMultilevel"/>
    <w:tmpl w:val="C11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62548"/>
    <w:multiLevelType w:val="hybridMultilevel"/>
    <w:tmpl w:val="4DDC6A6A"/>
    <w:lvl w:ilvl="0" w:tplc="D88E7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DF00FE"/>
    <w:multiLevelType w:val="hybridMultilevel"/>
    <w:tmpl w:val="9364F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76397B"/>
    <w:multiLevelType w:val="hybridMultilevel"/>
    <w:tmpl w:val="B9F0C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1465BC"/>
    <w:multiLevelType w:val="hybridMultilevel"/>
    <w:tmpl w:val="2CDAFA42"/>
    <w:lvl w:ilvl="0" w:tplc="709C7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C10FB"/>
    <w:multiLevelType w:val="hybridMultilevel"/>
    <w:tmpl w:val="23A4A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C90B7C"/>
    <w:multiLevelType w:val="hybridMultilevel"/>
    <w:tmpl w:val="67E40AE8"/>
    <w:lvl w:ilvl="0" w:tplc="49DE5F74">
      <w:start w:val="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E23C2"/>
    <w:multiLevelType w:val="hybridMultilevel"/>
    <w:tmpl w:val="B95A479E"/>
    <w:lvl w:ilvl="0" w:tplc="F3B40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B1613F"/>
    <w:multiLevelType w:val="hybridMultilevel"/>
    <w:tmpl w:val="E5C0B6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667C98"/>
    <w:multiLevelType w:val="hybridMultilevel"/>
    <w:tmpl w:val="5860E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88729F"/>
    <w:multiLevelType w:val="hybridMultilevel"/>
    <w:tmpl w:val="3E7208A2"/>
    <w:lvl w:ilvl="0" w:tplc="EC7AA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C716EC"/>
    <w:multiLevelType w:val="hybridMultilevel"/>
    <w:tmpl w:val="E7BC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73807"/>
    <w:multiLevelType w:val="hybridMultilevel"/>
    <w:tmpl w:val="6C2A1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7D7890"/>
    <w:multiLevelType w:val="hybridMultilevel"/>
    <w:tmpl w:val="45B47E26"/>
    <w:lvl w:ilvl="0" w:tplc="03D45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42EF2"/>
    <w:multiLevelType w:val="hybridMultilevel"/>
    <w:tmpl w:val="4B986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56138C"/>
    <w:multiLevelType w:val="hybridMultilevel"/>
    <w:tmpl w:val="C8B07D30"/>
    <w:lvl w:ilvl="0" w:tplc="AC723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A72CAE"/>
    <w:multiLevelType w:val="hybridMultilevel"/>
    <w:tmpl w:val="B5FE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F13A4"/>
    <w:multiLevelType w:val="hybridMultilevel"/>
    <w:tmpl w:val="80F243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4548FE"/>
    <w:multiLevelType w:val="hybridMultilevel"/>
    <w:tmpl w:val="FDAC3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A86533"/>
    <w:multiLevelType w:val="hybridMultilevel"/>
    <w:tmpl w:val="AF200CC8"/>
    <w:lvl w:ilvl="0" w:tplc="2E76F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2"/>
  </w:num>
  <w:num w:numId="4">
    <w:abstractNumId w:val="5"/>
  </w:num>
  <w:num w:numId="5">
    <w:abstractNumId w:val="18"/>
  </w:num>
  <w:num w:numId="6">
    <w:abstractNumId w:val="28"/>
  </w:num>
  <w:num w:numId="7">
    <w:abstractNumId w:val="14"/>
  </w:num>
  <w:num w:numId="8">
    <w:abstractNumId w:val="4"/>
  </w:num>
  <w:num w:numId="9">
    <w:abstractNumId w:val="17"/>
  </w:num>
  <w:num w:numId="10">
    <w:abstractNumId w:val="16"/>
  </w:num>
  <w:num w:numId="11">
    <w:abstractNumId w:val="21"/>
  </w:num>
  <w:num w:numId="12">
    <w:abstractNumId w:val="2"/>
  </w:num>
  <w:num w:numId="13">
    <w:abstractNumId w:val="3"/>
  </w:num>
  <w:num w:numId="14">
    <w:abstractNumId w:val="19"/>
  </w:num>
  <w:num w:numId="15">
    <w:abstractNumId w:val="23"/>
  </w:num>
  <w:num w:numId="16">
    <w:abstractNumId w:val="10"/>
  </w:num>
  <w:num w:numId="17">
    <w:abstractNumId w:val="8"/>
  </w:num>
  <w:num w:numId="18">
    <w:abstractNumId w:val="24"/>
  </w:num>
  <w:num w:numId="19">
    <w:abstractNumId w:val="27"/>
  </w:num>
  <w:num w:numId="20">
    <w:abstractNumId w:val="6"/>
  </w:num>
  <w:num w:numId="21">
    <w:abstractNumId w:val="26"/>
  </w:num>
  <w:num w:numId="22">
    <w:abstractNumId w:val="1"/>
  </w:num>
  <w:num w:numId="23">
    <w:abstractNumId w:val="11"/>
  </w:num>
  <w:num w:numId="24">
    <w:abstractNumId w:val="22"/>
  </w:num>
  <w:num w:numId="25">
    <w:abstractNumId w:val="20"/>
  </w:num>
  <w:num w:numId="26">
    <w:abstractNumId w:val="25"/>
  </w:num>
  <w:num w:numId="27">
    <w:abstractNumId w:val="13"/>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E8"/>
    <w:rsid w:val="003C0450"/>
    <w:rsid w:val="003D04E8"/>
    <w:rsid w:val="00652F8B"/>
    <w:rsid w:val="007B3267"/>
    <w:rsid w:val="007F5707"/>
    <w:rsid w:val="00B47C78"/>
    <w:rsid w:val="00DF53B6"/>
    <w:rsid w:val="00EA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C220A-112B-4502-B051-DE63AB2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Shakong, Mogoshadi</cp:lastModifiedBy>
  <cp:revision>2</cp:revision>
  <dcterms:created xsi:type="dcterms:W3CDTF">2016-10-21T18:37:00Z</dcterms:created>
  <dcterms:modified xsi:type="dcterms:W3CDTF">2016-10-21T18:37:00Z</dcterms:modified>
</cp:coreProperties>
</file>